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318A4" w14:textId="77777777" w:rsidR="007402DB" w:rsidRPr="00AC552D" w:rsidRDefault="007402DB" w:rsidP="00740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uadk70l2be11" w:colFirst="0" w:colLast="0"/>
      <w:bookmarkEnd w:id="0"/>
      <w:r w:rsidRPr="00AC552D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14:paraId="0264F41E" w14:textId="77777777" w:rsidR="007402DB" w:rsidRPr="00AC552D" w:rsidRDefault="007402DB" w:rsidP="0074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552D">
        <w:rPr>
          <w:rFonts w:ascii="Times New Roman" w:eastAsia="Times New Roman" w:hAnsi="Times New Roman" w:cs="Times New Roman"/>
          <w:sz w:val="24"/>
          <w:szCs w:val="24"/>
        </w:rPr>
        <w:t xml:space="preserve">Список публикаций в международных рецензируемых научных изданиях </w:t>
      </w:r>
    </w:p>
    <w:p w14:paraId="75F5E0A3" w14:textId="74AF4331" w:rsidR="007402DB" w:rsidRPr="00AC552D" w:rsidRDefault="007402DB" w:rsidP="0074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552D">
        <w:rPr>
          <w:rFonts w:ascii="Times New Roman" w:eastAsia="Times New Roman" w:hAnsi="Times New Roman" w:cs="Times New Roman"/>
          <w:sz w:val="24"/>
          <w:szCs w:val="24"/>
        </w:rPr>
        <w:t xml:space="preserve">КУМАРГАЖАНОВОЙ САУЛЕ КУМАРГАЖАНОВНЫ, опубликованных после получения </w:t>
      </w:r>
      <w:r w:rsidRPr="00AC552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звания ассоциированного профессора </w:t>
      </w:r>
    </w:p>
    <w:p w14:paraId="74B7C0D4" w14:textId="77777777" w:rsidR="007402DB" w:rsidRPr="00AC552D" w:rsidRDefault="007402DB" w:rsidP="0074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6D8046" w14:textId="77777777" w:rsidR="007402DB" w:rsidRPr="00AC552D" w:rsidRDefault="007402DB" w:rsidP="00740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52D">
        <w:rPr>
          <w:rFonts w:ascii="Times New Roman" w:eastAsia="Times New Roman" w:hAnsi="Times New Roman" w:cs="Times New Roman"/>
          <w:sz w:val="24"/>
          <w:szCs w:val="24"/>
        </w:rPr>
        <w:t>h-индекс Хирша: 6 по базе данных SCOPUS</w:t>
      </w:r>
    </w:p>
    <w:p w14:paraId="2BDECFA1" w14:textId="77777777" w:rsidR="007402DB" w:rsidRPr="00AC552D" w:rsidRDefault="007402DB" w:rsidP="00740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52D">
        <w:rPr>
          <w:rFonts w:ascii="Times New Roman" w:eastAsia="Times New Roman" w:hAnsi="Times New Roman" w:cs="Times New Roman"/>
          <w:sz w:val="24"/>
          <w:szCs w:val="24"/>
        </w:rPr>
        <w:t>Идентификаторы автора:</w:t>
      </w:r>
    </w:p>
    <w:p w14:paraId="76E3A05D" w14:textId="77777777" w:rsidR="00D14549" w:rsidRPr="00AC552D" w:rsidRDefault="00740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52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Scopus Author ID: </w:t>
      </w:r>
      <w:hyperlink r:id="rId9">
        <w:r w:rsidRPr="00AC552D">
          <w:rPr>
            <w:rFonts w:ascii="Times New Roman" w:eastAsia="Times New Roman" w:hAnsi="Times New Roman" w:cs="Times New Roman"/>
            <w:color w:val="323232"/>
            <w:sz w:val="24"/>
            <w:szCs w:val="24"/>
            <w:highlight w:val="white"/>
            <w:u w:val="single"/>
          </w:rPr>
          <w:t>56826204500</w:t>
        </w:r>
      </w:hyperlink>
    </w:p>
    <w:p w14:paraId="158C0101" w14:textId="77777777" w:rsidR="00D14549" w:rsidRPr="00AC552D" w:rsidRDefault="00740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AC552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Web of Science Researcher ID: P-1875-2017</w:t>
      </w:r>
    </w:p>
    <w:p w14:paraId="370F4886" w14:textId="36F2608A" w:rsidR="00D14549" w:rsidRPr="00AC552D" w:rsidRDefault="00740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AC552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ORCID: </w:t>
      </w:r>
      <w:r w:rsidRPr="004C60D6">
        <w:rPr>
          <w:rFonts w:ascii="Times New Roman" w:eastAsia="Times New Roman" w:hAnsi="Times New Roman" w:cs="Times New Roman"/>
          <w:sz w:val="24"/>
          <w:szCs w:val="24"/>
        </w:rPr>
        <w:t>https://orcid.org/</w:t>
      </w:r>
      <w:r w:rsidRPr="004C60D6">
        <w:rPr>
          <w:rFonts w:ascii="Times New Roman" w:eastAsia="Times New Roman" w:hAnsi="Times New Roman" w:cs="Times New Roman"/>
          <w:sz w:val="24"/>
          <w:szCs w:val="24"/>
          <w:highlight w:val="white"/>
        </w:rPr>
        <w:t>0000-0002-6744-4023</w:t>
      </w:r>
    </w:p>
    <w:p w14:paraId="2935AB6E" w14:textId="194C0E3B" w:rsidR="007402DB" w:rsidRPr="00AC552D" w:rsidRDefault="00740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tbl>
      <w:tblPr>
        <w:tblW w:w="15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2161"/>
        <w:gridCol w:w="1417"/>
        <w:gridCol w:w="2410"/>
        <w:gridCol w:w="1613"/>
        <w:gridCol w:w="1505"/>
        <w:gridCol w:w="2410"/>
        <w:gridCol w:w="2268"/>
        <w:gridCol w:w="1326"/>
      </w:tblGrid>
      <w:tr w:rsidR="007402DB" w:rsidRPr="00052BB9" w14:paraId="5D335600" w14:textId="77777777" w:rsidTr="007402DB">
        <w:trPr>
          <w:trHeight w:val="653"/>
          <w:jc w:val="center"/>
        </w:trPr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FC22C9" w14:textId="77777777" w:rsidR="007402DB" w:rsidRPr="00052BB9" w:rsidRDefault="007402DB" w:rsidP="00740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52BB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CF3A49" w14:textId="77777777" w:rsidR="007402DB" w:rsidRPr="00052BB9" w:rsidRDefault="007402DB" w:rsidP="007402DB">
            <w:pPr>
              <w:spacing w:after="0" w:line="240" w:lineRule="auto"/>
              <w:ind w:right="-65" w:firstLine="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52BB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Название публикации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FBBE02" w14:textId="77777777" w:rsidR="007402DB" w:rsidRPr="00052BB9" w:rsidRDefault="007402DB" w:rsidP="007402DB">
            <w:pPr>
              <w:spacing w:after="0" w:line="240" w:lineRule="auto"/>
              <w:ind w:left="-8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52BB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Тип публикации (статья, обзор и т.д.)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B55B79" w14:textId="77777777" w:rsidR="007402DB" w:rsidRPr="00052BB9" w:rsidRDefault="007402DB" w:rsidP="007402DB">
            <w:pPr>
              <w:spacing w:after="0" w:line="240" w:lineRule="auto"/>
              <w:ind w:left="-39" w:right="-75" w:firstLine="3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52BB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6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82F777" w14:textId="77777777" w:rsidR="007402DB" w:rsidRPr="00052BB9" w:rsidRDefault="007402DB" w:rsidP="007402DB">
            <w:pPr>
              <w:spacing w:after="0" w:line="240" w:lineRule="auto"/>
              <w:ind w:left="-75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52BB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5C6726" w14:textId="77777777" w:rsidR="007402DB" w:rsidRPr="00052BB9" w:rsidRDefault="007402DB" w:rsidP="00740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52BB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EDEB41" w14:textId="77777777" w:rsidR="007402DB" w:rsidRPr="00052BB9" w:rsidRDefault="007402DB" w:rsidP="007402DB">
            <w:pPr>
              <w:spacing w:after="0" w:line="240" w:lineRule="auto"/>
              <w:ind w:left="-72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52BB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66FD46" w14:textId="77777777" w:rsidR="007402DB" w:rsidRPr="00052BB9" w:rsidRDefault="007402DB" w:rsidP="007402DB">
            <w:pPr>
              <w:spacing w:after="0" w:line="240" w:lineRule="auto"/>
              <w:ind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52BB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3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0F260C" w14:textId="77777777" w:rsidR="007402DB" w:rsidRPr="00052BB9" w:rsidRDefault="007402DB" w:rsidP="00740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52BB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7402DB" w:rsidRPr="00052BB9" w14:paraId="12B592F1" w14:textId="77777777" w:rsidTr="007402DB">
        <w:trPr>
          <w:trHeight w:val="653"/>
          <w:jc w:val="center"/>
        </w:trPr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1D159C" w14:textId="51718452" w:rsidR="007402DB" w:rsidRPr="00052BB9" w:rsidRDefault="007402DB" w:rsidP="00740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1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D2B48C" w14:textId="0AEE0C64" w:rsidR="007402DB" w:rsidRPr="00052BB9" w:rsidRDefault="007402DB" w:rsidP="007402DB">
            <w:pPr>
              <w:spacing w:after="0" w:line="240" w:lineRule="auto"/>
              <w:ind w:right="-65" w:firstLine="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Robotic plasma spraying system for implants of complex structure: 3d model and motion planning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654583" w14:textId="695E208F" w:rsidR="007402DB" w:rsidRPr="00052BB9" w:rsidRDefault="007402DB" w:rsidP="007402DB">
            <w:pPr>
              <w:spacing w:after="0" w:line="240" w:lineRule="auto"/>
              <w:ind w:left="-8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статья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13EBAF" w14:textId="25A6D0CD" w:rsidR="007402DB" w:rsidRPr="00052BB9" w:rsidRDefault="007402DB" w:rsidP="0074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International Journal of Computing, 2020</w:t>
            </w:r>
            <w:r w:rsidR="00C77C7D" w:rsidRPr="00052BB9">
              <w:rPr>
                <w:sz w:val="20"/>
                <w:szCs w:val="20"/>
              </w:rPr>
              <w:t xml:space="preserve"> </w:t>
            </w:r>
            <w:r w:rsidR="00C77C7D"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19(2), </w:t>
            </w:r>
            <w:r w:rsidR="00C77C7D" w:rsidRPr="00052B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pp. </w:t>
            </w:r>
            <w:r w:rsidR="00C77C7D"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224-232</w:t>
            </w:r>
          </w:p>
          <w:p w14:paraId="26457B55" w14:textId="77777777" w:rsidR="007402DB" w:rsidRPr="00052BB9" w:rsidRDefault="007402DB" w:rsidP="0074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https://doi.org/10.47839/ijc.19.2.1765</w:t>
            </w:r>
          </w:p>
          <w:p w14:paraId="74288695" w14:textId="52992ECA" w:rsidR="007402DB" w:rsidRPr="00052BB9" w:rsidRDefault="007402DB" w:rsidP="001F40D0">
            <w:pPr>
              <w:spacing w:after="0" w:line="240" w:lineRule="auto"/>
              <w:ind w:left="-39" w:right="-75" w:firstLine="39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Published 14.06.2020</w:t>
            </w:r>
          </w:p>
        </w:tc>
        <w:tc>
          <w:tcPr>
            <w:tcW w:w="16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BFF3B8" w14:textId="59A4DD17" w:rsidR="007402DB" w:rsidRPr="00052BB9" w:rsidRDefault="007402DB" w:rsidP="007402DB">
            <w:pPr>
              <w:spacing w:after="0" w:line="240" w:lineRule="auto"/>
              <w:ind w:left="-75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F5C1C5" w14:textId="24C28FCD" w:rsidR="007402DB" w:rsidRPr="00052BB9" w:rsidRDefault="007402DB" w:rsidP="00740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137A25" w14:textId="77777777" w:rsidR="007402DB" w:rsidRPr="00052BB9" w:rsidRDefault="007402DB" w:rsidP="0074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CiteScore 2.1, </w:t>
            </w:r>
            <w:r w:rsidRPr="00BD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  <w:t>55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</w:t>
            </w:r>
          </w:p>
          <w:p w14:paraId="2E1779EF" w14:textId="2141D302" w:rsidR="007402DB" w:rsidRPr="00052BB9" w:rsidRDefault="007402DB" w:rsidP="00544C65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Computer Science: Computer Science (miscellaneous)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48A6F9" w14:textId="77777777" w:rsidR="007402DB" w:rsidRPr="00052BB9" w:rsidRDefault="007402DB" w:rsidP="0074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I. Karymsakova,</w:t>
            </w:r>
          </w:p>
          <w:p w14:paraId="7F3AA7F2" w14:textId="77777777" w:rsidR="007402DB" w:rsidRPr="00052BB9" w:rsidRDefault="007402DB" w:rsidP="0074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N. Denissova,</w:t>
            </w:r>
          </w:p>
          <w:p w14:paraId="0849FB1C" w14:textId="77777777" w:rsidR="007402DB" w:rsidRPr="00052BB9" w:rsidRDefault="007402DB" w:rsidP="0074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</w:rPr>
              <w:t>S. Kumargazhanova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</w:t>
            </w:r>
          </w:p>
          <w:p w14:paraId="55AD97B8" w14:textId="19330EF5" w:rsidR="007402DB" w:rsidRPr="00052BB9" w:rsidRDefault="007402DB" w:rsidP="00544C65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Iu. Krak</w:t>
            </w:r>
          </w:p>
        </w:tc>
        <w:tc>
          <w:tcPr>
            <w:tcW w:w="13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A25C22" w14:textId="56D17FCE" w:rsidR="007402DB" w:rsidRPr="00052BB9" w:rsidRDefault="007402DB" w:rsidP="00740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соавтор</w:t>
            </w:r>
          </w:p>
        </w:tc>
      </w:tr>
      <w:tr w:rsidR="007402DB" w:rsidRPr="00052BB9" w14:paraId="40C88259" w14:textId="77777777" w:rsidTr="007402DB">
        <w:trPr>
          <w:trHeight w:val="653"/>
          <w:jc w:val="center"/>
        </w:trPr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F484EE" w14:textId="2A255E9E" w:rsidR="007402DB" w:rsidRPr="00052BB9" w:rsidRDefault="007402DB" w:rsidP="00740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21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9CA063" w14:textId="76AB9615" w:rsidR="007402DB" w:rsidRPr="00052BB9" w:rsidRDefault="007402DB" w:rsidP="007402DB">
            <w:pPr>
              <w:spacing w:after="0" w:line="240" w:lineRule="auto"/>
              <w:ind w:right="-65" w:firstLine="1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Considering the functioning of an e-learning system, based on a model for assessing the performance and reliability of the system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C1CE9A" w14:textId="2FA996CC" w:rsidR="007402DB" w:rsidRPr="00052BB9" w:rsidRDefault="007402DB" w:rsidP="007402DB">
            <w:pPr>
              <w:spacing w:after="0" w:line="240" w:lineRule="auto"/>
              <w:ind w:left="-8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статья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0ACAA2" w14:textId="2BB48547" w:rsidR="007402DB" w:rsidRPr="00052BB9" w:rsidRDefault="007402DB" w:rsidP="0074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Acta Polytechnica Hungarica, 2022</w:t>
            </w:r>
            <w:r w:rsidR="00C77C7D"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, </w:t>
            </w:r>
            <w:r w:rsidR="00C77C7D"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19</w:t>
            </w:r>
            <w:r w:rsidR="00C77C7D"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(2),</w:t>
            </w:r>
            <w:r w:rsidR="00C77C7D"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pp.93-112</w:t>
            </w:r>
          </w:p>
          <w:p w14:paraId="710C5701" w14:textId="490148B5" w:rsidR="007402DB" w:rsidRPr="00052BB9" w:rsidRDefault="00C77C7D" w:rsidP="0074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https://doi.org/</w:t>
            </w:r>
            <w:r w:rsidR="007402DB"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10.12700/APH.19.2.2022.2.6</w:t>
            </w:r>
          </w:p>
          <w:p w14:paraId="611FE593" w14:textId="0172BD60" w:rsidR="007402DB" w:rsidRPr="00052BB9" w:rsidRDefault="007402DB" w:rsidP="0074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6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B72D84" w14:textId="29D7B0AB" w:rsidR="007402DB" w:rsidRPr="00052BB9" w:rsidRDefault="007402DB" w:rsidP="007402DB">
            <w:pPr>
              <w:spacing w:after="0" w:line="240" w:lineRule="auto"/>
              <w:ind w:left="-75"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Q2, 0.82, Engineering, Multidisciplinary</w:t>
            </w:r>
          </w:p>
        </w:tc>
        <w:tc>
          <w:tcPr>
            <w:tcW w:w="1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59F71F" w14:textId="1A3413FF" w:rsidR="007402DB" w:rsidRPr="00052BB9" w:rsidRDefault="001E1637" w:rsidP="00740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WOS:000734894900006</w:t>
            </w:r>
            <w:r w:rsidR="007402DB"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BC3579" w14:textId="77777777" w:rsidR="007402DB" w:rsidRPr="00052BB9" w:rsidRDefault="007402DB" w:rsidP="0074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CiteScore 4.5, </w:t>
            </w:r>
            <w:r w:rsidRPr="00BD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  <w:t>75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</w:t>
            </w:r>
          </w:p>
          <w:p w14:paraId="3E203F2A" w14:textId="77777777" w:rsidR="00240A3B" w:rsidRPr="00052BB9" w:rsidRDefault="007402DB" w:rsidP="0074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Engineering: </w:t>
            </w:r>
          </w:p>
          <w:p w14:paraId="036A35C2" w14:textId="6444CAAD" w:rsidR="007402DB" w:rsidRPr="00052BB9" w:rsidRDefault="007402DB" w:rsidP="0074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General Engineering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C9C701" w14:textId="77777777" w:rsidR="007402DB" w:rsidRPr="00052BB9" w:rsidRDefault="007402DB" w:rsidP="0074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E. Fedkin, </w:t>
            </w:r>
          </w:p>
          <w:p w14:paraId="76E445BB" w14:textId="77777777" w:rsidR="007402DB" w:rsidRPr="00052BB9" w:rsidRDefault="007402DB" w:rsidP="0074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</w:rPr>
              <w:t>S. Kumargazhanova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</w:p>
          <w:p w14:paraId="2E540501" w14:textId="77777777" w:rsidR="007402DB" w:rsidRPr="00052BB9" w:rsidRDefault="007402DB" w:rsidP="0074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S. Smailova, </w:t>
            </w:r>
          </w:p>
          <w:p w14:paraId="6850CAC2" w14:textId="77777777" w:rsidR="007402DB" w:rsidRPr="00052BB9" w:rsidRDefault="007402DB" w:rsidP="0074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N. Denissovа, </w:t>
            </w:r>
          </w:p>
          <w:p w14:paraId="1C9D109F" w14:textId="7E7F54AE" w:rsidR="007402DB" w:rsidRPr="00052BB9" w:rsidRDefault="007402DB" w:rsidP="0074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Gy. Györök</w:t>
            </w:r>
          </w:p>
        </w:tc>
        <w:tc>
          <w:tcPr>
            <w:tcW w:w="13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935FA1" w14:textId="75E0A01A" w:rsidR="007402DB" w:rsidRPr="00052BB9" w:rsidRDefault="007402DB" w:rsidP="00740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соавтор</w:t>
            </w:r>
          </w:p>
        </w:tc>
      </w:tr>
      <w:tr w:rsidR="007402DB" w:rsidRPr="00052BB9" w14:paraId="29FC0BD0" w14:textId="77777777" w:rsidTr="007402DB">
        <w:trPr>
          <w:trHeight w:val="653"/>
          <w:jc w:val="center"/>
        </w:trPr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E80A4D" w14:textId="6D419C2D" w:rsidR="007402DB" w:rsidRPr="00052BB9" w:rsidRDefault="007402DB" w:rsidP="00740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3</w:t>
            </w:r>
          </w:p>
        </w:tc>
        <w:tc>
          <w:tcPr>
            <w:tcW w:w="21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DFF1F6" w14:textId="09115307" w:rsidR="007402DB" w:rsidRPr="00052BB9" w:rsidRDefault="007402DB" w:rsidP="007402DB">
            <w:pPr>
              <w:spacing w:after="0" w:line="240" w:lineRule="auto"/>
              <w:ind w:right="-65" w:firstLine="1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Modular Type of Learning Management System Services Formation based on Semantic Proximity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521081" w14:textId="78AADD93" w:rsidR="007402DB" w:rsidRPr="00052BB9" w:rsidRDefault="007402DB" w:rsidP="007402DB">
            <w:pPr>
              <w:spacing w:after="0" w:line="240" w:lineRule="auto"/>
              <w:ind w:left="-8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статья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93E113" w14:textId="77777777" w:rsidR="00C77C7D" w:rsidRPr="00052BB9" w:rsidRDefault="007402DB" w:rsidP="0074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Acta Polytechnica Hungarica, 2023, 20 (7), pp. 243-268. </w:t>
            </w:r>
          </w:p>
          <w:p w14:paraId="5E501029" w14:textId="68781F90" w:rsidR="007402DB" w:rsidRPr="00052BB9" w:rsidRDefault="00C77C7D" w:rsidP="0074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https://doi.org/</w:t>
            </w:r>
            <w:r w:rsidR="007402DB"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10.12700/APH.20.7.2023.7.14</w:t>
            </w:r>
          </w:p>
        </w:tc>
        <w:tc>
          <w:tcPr>
            <w:tcW w:w="16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88D2EE" w14:textId="6FA58293" w:rsidR="007402DB" w:rsidRPr="00052BB9" w:rsidRDefault="007402DB" w:rsidP="007402DB">
            <w:pPr>
              <w:spacing w:after="0" w:line="240" w:lineRule="auto"/>
              <w:ind w:left="-75"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Q2, 0.82, Engineering, Multidisciplinary</w:t>
            </w:r>
          </w:p>
        </w:tc>
        <w:tc>
          <w:tcPr>
            <w:tcW w:w="1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10CCBA" w14:textId="335BE690" w:rsidR="007402DB" w:rsidRPr="00052BB9" w:rsidRDefault="007402DB" w:rsidP="00740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1E1637"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WOS:001424760500001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C3EC6F" w14:textId="77777777" w:rsidR="007402DB" w:rsidRPr="00052BB9" w:rsidRDefault="007402DB" w:rsidP="0074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CiteScore 5.2, </w:t>
            </w:r>
            <w:r w:rsidRPr="00BD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  <w:t>78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</w:t>
            </w:r>
          </w:p>
          <w:p w14:paraId="766037AC" w14:textId="77777777" w:rsidR="00240A3B" w:rsidRPr="00052BB9" w:rsidRDefault="007402DB" w:rsidP="0074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Engineering: </w:t>
            </w:r>
          </w:p>
          <w:p w14:paraId="0B8AD45D" w14:textId="2E651194" w:rsidR="007402DB" w:rsidRPr="00052BB9" w:rsidRDefault="007402DB" w:rsidP="0074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General Engineering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26E835" w14:textId="77777777" w:rsidR="007402DB" w:rsidRPr="00052BB9" w:rsidRDefault="007402DB" w:rsidP="0074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</w:rPr>
              <w:t>S. Kumargazhanova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</w:p>
          <w:p w14:paraId="61A6EFA6" w14:textId="77777777" w:rsidR="007402DB" w:rsidRPr="00052BB9" w:rsidRDefault="007402DB" w:rsidP="0074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Ye. Fedkin, </w:t>
            </w:r>
          </w:p>
          <w:p w14:paraId="5C44AE8F" w14:textId="77777777" w:rsidR="007402DB" w:rsidRPr="00052BB9" w:rsidRDefault="007402DB" w:rsidP="0074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S. Smailova, </w:t>
            </w:r>
          </w:p>
          <w:p w14:paraId="51E99C6F" w14:textId="77777777" w:rsidR="007402DB" w:rsidRPr="00052BB9" w:rsidRDefault="007402DB" w:rsidP="0074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N. Denissova, </w:t>
            </w:r>
          </w:p>
          <w:p w14:paraId="0A232B2A" w14:textId="77777777" w:rsidR="007402DB" w:rsidRPr="00052BB9" w:rsidRDefault="007402DB" w:rsidP="0074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S. Rakhmetullina, </w:t>
            </w:r>
          </w:p>
          <w:p w14:paraId="023B9FC3" w14:textId="77777777" w:rsidR="007402DB" w:rsidRPr="00052BB9" w:rsidRDefault="007402DB" w:rsidP="0074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Ye. Blinayeva, </w:t>
            </w:r>
          </w:p>
          <w:p w14:paraId="6801B0A0" w14:textId="446CA37A" w:rsidR="007402DB" w:rsidRPr="00052BB9" w:rsidRDefault="007402DB" w:rsidP="0074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Gy. Györök</w:t>
            </w:r>
          </w:p>
        </w:tc>
        <w:tc>
          <w:tcPr>
            <w:tcW w:w="13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E1D6D9" w14:textId="16C85C89" w:rsidR="007402DB" w:rsidRPr="00052BB9" w:rsidRDefault="007402DB" w:rsidP="00740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первый автор</w:t>
            </w:r>
          </w:p>
        </w:tc>
      </w:tr>
      <w:tr w:rsidR="007402DB" w:rsidRPr="00052BB9" w14:paraId="498C8F0C" w14:textId="77777777" w:rsidTr="007402DB">
        <w:trPr>
          <w:trHeight w:val="653"/>
          <w:jc w:val="center"/>
        </w:trPr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412E01" w14:textId="1F92BCC1" w:rsidR="007402DB" w:rsidRPr="00052BB9" w:rsidRDefault="007402DB" w:rsidP="00740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21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8EBC1F" w14:textId="5B5FE871" w:rsidR="007402DB" w:rsidRPr="00052BB9" w:rsidRDefault="007402DB" w:rsidP="007402DB">
            <w:pPr>
              <w:spacing w:after="0" w:line="240" w:lineRule="auto"/>
              <w:ind w:right="-65" w:firstLine="1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Application of Fuzzy Neural Networks in Combustion Process Diagnostics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D3D059" w14:textId="096516F6" w:rsidR="007402DB" w:rsidRPr="00052BB9" w:rsidRDefault="007402DB" w:rsidP="007402DB">
            <w:pPr>
              <w:spacing w:after="0" w:line="240" w:lineRule="auto"/>
              <w:ind w:left="-8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статья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2EA207" w14:textId="77777777" w:rsidR="007402DB" w:rsidRPr="00052BB9" w:rsidRDefault="007402DB" w:rsidP="0074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Energies 2024, 17(1), 212.</w:t>
            </w:r>
          </w:p>
          <w:p w14:paraId="47ECAD10" w14:textId="4769B0F6" w:rsidR="007402DB" w:rsidRPr="00052BB9" w:rsidRDefault="007402DB" w:rsidP="0007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https://doi.org/10.3390/en17010212 </w:t>
            </w:r>
          </w:p>
        </w:tc>
        <w:tc>
          <w:tcPr>
            <w:tcW w:w="16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06F9B9" w14:textId="77777777" w:rsidR="007402DB" w:rsidRPr="00052BB9" w:rsidRDefault="007402DB" w:rsidP="0074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Q3, 0.45</w:t>
            </w:r>
          </w:p>
          <w:p w14:paraId="5DB82AA2" w14:textId="0FA73382" w:rsidR="007402DB" w:rsidRPr="00052BB9" w:rsidRDefault="007402DB" w:rsidP="007402DB">
            <w:pPr>
              <w:spacing w:after="0" w:line="240" w:lineRule="auto"/>
              <w:ind w:left="-75"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ENERGY &amp; FUELS</w:t>
            </w:r>
          </w:p>
        </w:tc>
        <w:tc>
          <w:tcPr>
            <w:tcW w:w="1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48714C" w14:textId="59EBBA83" w:rsidR="007402DB" w:rsidRPr="00052BB9" w:rsidRDefault="007402DB" w:rsidP="00740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1E1637"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WOS:001139235500001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C9E355" w14:textId="485F9FD8" w:rsidR="007402DB" w:rsidRPr="00052BB9" w:rsidRDefault="007402DB" w:rsidP="0074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CiteScore 5.5,</w:t>
            </w:r>
            <w:r w:rsidR="00570321"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BD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  <w:t>82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</w:t>
            </w:r>
          </w:p>
          <w:p w14:paraId="5F2F78C1" w14:textId="4B22F6B7" w:rsidR="007402DB" w:rsidRPr="00052BB9" w:rsidRDefault="007402DB" w:rsidP="0074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Engineering: Engineering  (miscellaneous)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5FA539" w14:textId="77777777" w:rsidR="007402DB" w:rsidRPr="00052BB9" w:rsidRDefault="007402DB" w:rsidP="0074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Ż. Grądz, </w:t>
            </w:r>
          </w:p>
          <w:p w14:paraId="4B522DE9" w14:textId="77777777" w:rsidR="007402DB" w:rsidRPr="00052BB9" w:rsidRDefault="007402DB" w:rsidP="0074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W. Wójcik, </w:t>
            </w:r>
          </w:p>
          <w:p w14:paraId="2AB811F2" w14:textId="77777777" w:rsidR="007402DB" w:rsidRPr="00052BB9" w:rsidRDefault="007402DB" w:rsidP="0074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K. Gromaszek, </w:t>
            </w:r>
          </w:p>
          <w:p w14:paraId="729543A2" w14:textId="77777777" w:rsidR="007402DB" w:rsidRPr="00052BB9" w:rsidRDefault="007402DB" w:rsidP="0074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Kotyra, </w:t>
            </w:r>
          </w:p>
          <w:p w14:paraId="63508C12" w14:textId="77777777" w:rsidR="007402DB" w:rsidRPr="00052BB9" w:rsidRDefault="007402DB" w:rsidP="0074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S. Smailova, </w:t>
            </w:r>
          </w:p>
          <w:p w14:paraId="241A6FDF" w14:textId="77777777" w:rsidR="007402DB" w:rsidRPr="00052BB9" w:rsidRDefault="007402DB" w:rsidP="0074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Iskakova, </w:t>
            </w:r>
          </w:p>
          <w:p w14:paraId="254295FB" w14:textId="77777777" w:rsidR="007402DB" w:rsidRPr="00052BB9" w:rsidRDefault="007402DB" w:rsidP="0074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B. Yeraliyeva, </w:t>
            </w:r>
          </w:p>
          <w:p w14:paraId="06807B1B" w14:textId="77777777" w:rsidR="007402DB" w:rsidRPr="00052BB9" w:rsidRDefault="007402DB" w:rsidP="0074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</w:rPr>
              <w:t>S. Kumargazhanova,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14:paraId="3B385F9A" w14:textId="09FF61C6" w:rsidR="007402DB" w:rsidRPr="00052BB9" w:rsidRDefault="007402DB" w:rsidP="0074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B. Imanbek</w:t>
            </w:r>
          </w:p>
        </w:tc>
        <w:tc>
          <w:tcPr>
            <w:tcW w:w="13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B86877" w14:textId="2556ADCA" w:rsidR="007402DB" w:rsidRPr="00052BB9" w:rsidRDefault="007402DB" w:rsidP="00740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соавтор</w:t>
            </w:r>
          </w:p>
        </w:tc>
      </w:tr>
      <w:tr w:rsidR="007A39E5" w:rsidRPr="00052BB9" w14:paraId="0CD9C8D8" w14:textId="77777777" w:rsidTr="00596017">
        <w:trPr>
          <w:trHeight w:val="653"/>
          <w:jc w:val="center"/>
        </w:trPr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E10271" w14:textId="19FAC6FC" w:rsidR="007A39E5" w:rsidRPr="00052BB9" w:rsidRDefault="007A39E5" w:rsidP="00740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5</w:t>
            </w:r>
          </w:p>
        </w:tc>
        <w:tc>
          <w:tcPr>
            <w:tcW w:w="21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2786DD" w14:textId="05C24E9C" w:rsidR="007A39E5" w:rsidRPr="00052BB9" w:rsidRDefault="007A39E5" w:rsidP="00052BB9">
            <w:pPr>
              <w:pStyle w:val="4"/>
              <w:shd w:val="clear" w:color="auto" w:fill="FFFFFF"/>
              <w:spacing w:before="0" w:after="0" w:line="240" w:lineRule="auto"/>
              <w:jc w:val="center"/>
              <w:rPr>
                <w:rFonts w:ascii="Georgia" w:hAnsi="Georgia"/>
                <w:b w:val="0"/>
                <w:color w:val="505050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highlight w:val="white"/>
              </w:rPr>
              <w:t>Ensuring the ethical application of user data in IoE-Driven E-commerce: A systematic review with proposed framework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6D8FA6" w14:textId="05227BBC" w:rsidR="007A39E5" w:rsidRPr="00052BB9" w:rsidRDefault="007A39E5" w:rsidP="007402DB">
            <w:pPr>
              <w:spacing w:after="0" w:line="240" w:lineRule="auto"/>
              <w:ind w:left="-8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статья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2C9219" w14:textId="2FC54D0D" w:rsidR="007A39E5" w:rsidRPr="00052BB9" w:rsidRDefault="007A39E5" w:rsidP="0074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International Journal of Innovative Research and Scientific Studies, 2025</w:t>
            </w:r>
            <w:r w:rsidR="00CA2312"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,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 8(3), </w:t>
            </w:r>
            <w:r w:rsidR="00C77C7D"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 xml:space="preserve">pp. 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899–908. https://doi.org/10.53894/ijirss.v8i3.6662</w:t>
            </w:r>
          </w:p>
        </w:tc>
        <w:tc>
          <w:tcPr>
            <w:tcW w:w="16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ED84CD" w14:textId="77777777" w:rsidR="007A39E5" w:rsidRPr="00052BB9" w:rsidRDefault="007A39E5" w:rsidP="0074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0C7D66" w14:textId="77777777" w:rsidR="007A39E5" w:rsidRPr="00052BB9" w:rsidRDefault="007A39E5" w:rsidP="00740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162B14" w14:textId="404C54D7" w:rsidR="007A39E5" w:rsidRPr="00052BB9" w:rsidRDefault="007A39E5" w:rsidP="007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CiteScore 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2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1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</w:t>
            </w:r>
            <w:r w:rsidR="00570321"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BD5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val="ru-RU"/>
              </w:rPr>
              <w:t>67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</w:t>
            </w:r>
          </w:p>
          <w:p w14:paraId="4B7CEF4D" w14:textId="77777777" w:rsidR="007A39E5" w:rsidRPr="00052BB9" w:rsidRDefault="007A39E5" w:rsidP="0074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Multidisciplinary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:</w:t>
            </w:r>
          </w:p>
          <w:p w14:paraId="79336C1F" w14:textId="12F52FB2" w:rsidR="007A39E5" w:rsidRPr="00052BB9" w:rsidRDefault="007A39E5" w:rsidP="0074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Multidisciplinary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2235CD" w14:textId="7AA00425" w:rsidR="00A54F8F" w:rsidRPr="00052BB9" w:rsidRDefault="00A54F8F" w:rsidP="00596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Y. L. Y. Myint, </w:t>
            </w:r>
          </w:p>
          <w:p w14:paraId="2AFB98CD" w14:textId="182C6DEA" w:rsidR="00A54F8F" w:rsidRPr="00052BB9" w:rsidRDefault="00A54F8F" w:rsidP="00596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R. Thinakaran, </w:t>
            </w:r>
          </w:p>
          <w:p w14:paraId="57A05924" w14:textId="2FF16CEE" w:rsidR="00A54F8F" w:rsidRPr="00052BB9" w:rsidRDefault="00A54F8F" w:rsidP="00596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H. Paliyanny, </w:t>
            </w:r>
          </w:p>
          <w:p w14:paraId="3B7451FC" w14:textId="02242309" w:rsidR="00A54F8F" w:rsidRPr="00052BB9" w:rsidRDefault="00A54F8F" w:rsidP="00596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K. K. Y. Naing, </w:t>
            </w:r>
          </w:p>
          <w:p w14:paraId="44C7D8B3" w14:textId="294513CD" w:rsidR="007A39E5" w:rsidRPr="00052BB9" w:rsidRDefault="00A54F8F" w:rsidP="00596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S. Kumargazhanova</w:t>
            </w:r>
          </w:p>
        </w:tc>
        <w:tc>
          <w:tcPr>
            <w:tcW w:w="13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D1132F" w14:textId="32FF56CC" w:rsidR="007A39E5" w:rsidRPr="00052BB9" w:rsidRDefault="00CA2312" w:rsidP="00740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соавтор</w:t>
            </w:r>
          </w:p>
        </w:tc>
      </w:tr>
      <w:tr w:rsidR="00F65576" w:rsidRPr="00052BB9" w14:paraId="7D5D5CFB" w14:textId="77777777" w:rsidTr="00596017">
        <w:trPr>
          <w:trHeight w:val="653"/>
          <w:jc w:val="center"/>
        </w:trPr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B07AAD" w14:textId="1BA645C7" w:rsidR="00F65576" w:rsidRPr="00052BB9" w:rsidRDefault="00F65576" w:rsidP="00F6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6</w:t>
            </w:r>
          </w:p>
        </w:tc>
        <w:tc>
          <w:tcPr>
            <w:tcW w:w="21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5F37A2" w14:textId="12BDD11F" w:rsidR="00F65576" w:rsidRPr="00052BB9" w:rsidRDefault="00F65576" w:rsidP="00F6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The study of the transition to personalized learning of schoolсhildren in the Republic of Kazakhstan based on a logical-structural approach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E61434" w14:textId="49A7ED35" w:rsidR="00F65576" w:rsidRPr="00052BB9" w:rsidRDefault="00B51144" w:rsidP="00F6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статья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EDA479" w14:textId="399A1FB1" w:rsidR="00F65576" w:rsidRPr="00052BB9" w:rsidRDefault="00F65576" w:rsidP="00F6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 xml:space="preserve">Journal of Theoretical and Applied Information Technology, 2022, Vol.100. No 6, </w:t>
            </w:r>
            <w:r w:rsidR="00C77C7D"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 xml:space="preserve">pp. 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1907-1918</w:t>
            </w:r>
          </w:p>
          <w:p w14:paraId="7DA1B3E7" w14:textId="449AF656" w:rsidR="00C77C7D" w:rsidRPr="00052BB9" w:rsidRDefault="00C77C7D" w:rsidP="00F6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https://www.jatit.org/volumes/Vol100No6/26Vol100No6.pdf</w:t>
            </w:r>
          </w:p>
        </w:tc>
        <w:tc>
          <w:tcPr>
            <w:tcW w:w="16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7F9AC8" w14:textId="77777777" w:rsidR="00F65576" w:rsidRPr="00052BB9" w:rsidRDefault="00F65576" w:rsidP="00F6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</w:p>
        </w:tc>
        <w:tc>
          <w:tcPr>
            <w:tcW w:w="1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61B9DC" w14:textId="77777777" w:rsidR="00F65576" w:rsidRPr="00052BB9" w:rsidRDefault="00F65576" w:rsidP="00F6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23E02C" w14:textId="320C35B4" w:rsidR="00F65576" w:rsidRPr="00052BB9" w:rsidRDefault="00F65576" w:rsidP="00BD5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CiteScore 1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.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0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,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 xml:space="preserve"> 13, Computer Science: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General Computer Science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B49138" w14:textId="1974FB95" w:rsidR="00F65576" w:rsidRPr="00052BB9" w:rsidRDefault="00F65576" w:rsidP="005960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Zh. Seitakhmetova,</w:t>
            </w:r>
          </w:p>
          <w:p w14:paraId="37E437A8" w14:textId="3ABEFE28" w:rsidR="00F65576" w:rsidRPr="00052BB9" w:rsidRDefault="00F65576" w:rsidP="005960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S. Kumargazhanova</w:t>
            </w:r>
            <w:r w:rsidR="00B51144" w:rsidRPr="00052B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,</w:t>
            </w:r>
          </w:p>
          <w:p w14:paraId="0D33F514" w14:textId="77777777" w:rsidR="00F65576" w:rsidRPr="00052BB9" w:rsidRDefault="00F65576" w:rsidP="005960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 xml:space="preserve">L. Bobrov, </w:t>
            </w:r>
          </w:p>
          <w:p w14:paraId="005BDB1E" w14:textId="1D4DAAAD" w:rsidR="00F65576" w:rsidRPr="00052BB9" w:rsidRDefault="00F65576" w:rsidP="005960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S. Smailova</w:t>
            </w:r>
          </w:p>
        </w:tc>
        <w:tc>
          <w:tcPr>
            <w:tcW w:w="13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F1CD49" w14:textId="37167043" w:rsidR="00F65576" w:rsidRPr="00052BB9" w:rsidRDefault="00F65576" w:rsidP="00F6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соавтор</w:t>
            </w:r>
          </w:p>
        </w:tc>
      </w:tr>
      <w:tr w:rsidR="00F65576" w:rsidRPr="00052BB9" w14:paraId="4FE81AFE" w14:textId="77777777" w:rsidTr="00596017">
        <w:trPr>
          <w:trHeight w:val="653"/>
          <w:jc w:val="center"/>
        </w:trPr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200074" w14:textId="72789426" w:rsidR="00F65576" w:rsidRPr="00052BB9" w:rsidRDefault="00A675AE" w:rsidP="00F6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7</w:t>
            </w:r>
          </w:p>
        </w:tc>
        <w:tc>
          <w:tcPr>
            <w:tcW w:w="21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BE3610" w14:textId="0A223B54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 xml:space="preserve">Development and evaluation of the effectiveness of the integration gateway for 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lastRenderedPageBreak/>
              <w:t>the interaction of the learning management system with external systems and services of state information systems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2CC812" w14:textId="6AAE95EE" w:rsidR="00F65576" w:rsidRPr="00052BB9" w:rsidRDefault="00B51144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статья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AECFED" w14:textId="77777777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 xml:space="preserve">Eastern-European Journal of Enterprise Technologies, 2022, 3(2-117), pp. 30–38. </w:t>
            </w:r>
          </w:p>
          <w:p w14:paraId="126B7717" w14:textId="628CF05D" w:rsidR="00F65576" w:rsidRPr="00052BB9" w:rsidRDefault="00C77C7D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https://doi.org/</w:t>
            </w:r>
            <w:r w:rsidR="00F65576"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10.15587/1729-4061.2022.258089</w:t>
            </w:r>
          </w:p>
          <w:p w14:paraId="32044696" w14:textId="07A0D9B1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</w:p>
        </w:tc>
        <w:tc>
          <w:tcPr>
            <w:tcW w:w="16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14BF7B" w14:textId="77777777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</w:p>
        </w:tc>
        <w:tc>
          <w:tcPr>
            <w:tcW w:w="1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02CD77" w14:textId="77777777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912AC4" w14:textId="09340817" w:rsidR="00F65576" w:rsidRPr="00052BB9" w:rsidRDefault="00F65576" w:rsidP="00BD5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CiteScore 2.1, 34, Computer Science: Computer Science Applications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CFECE6" w14:textId="4C291D3F" w:rsidR="00F65576" w:rsidRPr="00052BB9" w:rsidRDefault="00F65576" w:rsidP="0059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Ye. Fedkin,</w:t>
            </w:r>
          </w:p>
          <w:p w14:paraId="0B4A541B" w14:textId="1B93363C" w:rsidR="00B51144" w:rsidRPr="00052BB9" w:rsidRDefault="00B51144" w:rsidP="005960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S. Kumargazhanova</w:t>
            </w:r>
            <w:r w:rsidR="00C77C7D" w:rsidRPr="00052B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,</w:t>
            </w:r>
          </w:p>
          <w:p w14:paraId="4CC00500" w14:textId="77777777" w:rsidR="00F65576" w:rsidRPr="00052BB9" w:rsidRDefault="00F65576" w:rsidP="0059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N. Denissova.</w:t>
            </w:r>
          </w:p>
          <w:p w14:paraId="7D8CBBD8" w14:textId="77777777" w:rsidR="00F65576" w:rsidRPr="00052BB9" w:rsidRDefault="00F65576" w:rsidP="0059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S. Smailova, </w:t>
            </w:r>
          </w:p>
          <w:p w14:paraId="1B0F4E6C" w14:textId="77777777" w:rsidR="00F65576" w:rsidRPr="00052BB9" w:rsidRDefault="00F65576" w:rsidP="0059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S. Rakhmetullina, </w:t>
            </w:r>
          </w:p>
          <w:p w14:paraId="35404FF0" w14:textId="77777777" w:rsidR="00F65576" w:rsidRPr="00052BB9" w:rsidRDefault="00F65576" w:rsidP="0059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L. Kakisheva,</w:t>
            </w:r>
          </w:p>
          <w:p w14:paraId="4622878E" w14:textId="7F4787B2" w:rsidR="00F65576" w:rsidRPr="00052BB9" w:rsidRDefault="00F65576" w:rsidP="00596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Iu. Krak.</w:t>
            </w:r>
          </w:p>
        </w:tc>
        <w:tc>
          <w:tcPr>
            <w:tcW w:w="13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B73139" w14:textId="28493F15" w:rsidR="00F65576" w:rsidRPr="00052BB9" w:rsidRDefault="00A675AE" w:rsidP="00F6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соавтор</w:t>
            </w:r>
          </w:p>
        </w:tc>
      </w:tr>
      <w:tr w:rsidR="00F65576" w:rsidRPr="00052BB9" w14:paraId="59664EEE" w14:textId="77777777" w:rsidTr="00596017">
        <w:trPr>
          <w:trHeight w:val="653"/>
          <w:jc w:val="center"/>
        </w:trPr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189FED" w14:textId="59100D41" w:rsidR="00F65576" w:rsidRPr="00052BB9" w:rsidRDefault="00BD5B8A" w:rsidP="00F6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8</w:t>
            </w:r>
          </w:p>
        </w:tc>
        <w:tc>
          <w:tcPr>
            <w:tcW w:w="21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BBEDFD" w14:textId="44EEEE28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Local difference threshold learning in filtering normal white noise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A5C0CE" w14:textId="07234794" w:rsidR="00F65576" w:rsidRPr="00052BB9" w:rsidRDefault="00B51144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статья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043F91" w14:textId="77777777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Informatyka, Automatyka, Pomiary w Gospodarce i Ochronie Srodowiska, 2023, 13(2), pp. 69–73.</w:t>
            </w:r>
          </w:p>
          <w:p w14:paraId="1F077D96" w14:textId="44868231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http://doi.org/10.35784/iapgos.3664</w:t>
            </w:r>
          </w:p>
          <w:p w14:paraId="58E253A9" w14:textId="7A95A007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</w:p>
        </w:tc>
        <w:tc>
          <w:tcPr>
            <w:tcW w:w="16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B05667" w14:textId="77777777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</w:p>
        </w:tc>
        <w:tc>
          <w:tcPr>
            <w:tcW w:w="1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EFAFB7" w14:textId="77777777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291391" w14:textId="1E6B0F28" w:rsidR="00F65576" w:rsidRPr="00052BB9" w:rsidRDefault="00F65576" w:rsidP="00BD5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CiteScore 0.9, 16, Engineering: Electrical and Electronic Engineering;</w:t>
            </w:r>
          </w:p>
          <w:p w14:paraId="3634FAE3" w14:textId="149FE5F4" w:rsidR="00F65576" w:rsidRPr="00052BB9" w:rsidRDefault="00F65576" w:rsidP="00BD5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13, Engineering: Control and Systems Engineering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CC52C8" w14:textId="77777777" w:rsidR="00F65576" w:rsidRPr="00052BB9" w:rsidRDefault="00F65576" w:rsidP="0059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L. Timchenko, </w:t>
            </w:r>
          </w:p>
          <w:p w14:paraId="629084BE" w14:textId="77777777" w:rsidR="00F65576" w:rsidRPr="00052BB9" w:rsidRDefault="00F65576" w:rsidP="0059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N. Kokriatskaia, </w:t>
            </w:r>
          </w:p>
          <w:p w14:paraId="5D414ECE" w14:textId="77777777" w:rsidR="00F65576" w:rsidRPr="00052BB9" w:rsidRDefault="00F65576" w:rsidP="0059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V. Tverdomed, </w:t>
            </w:r>
          </w:p>
          <w:p w14:paraId="2D791040" w14:textId="77777777" w:rsidR="00F65576" w:rsidRPr="00052BB9" w:rsidRDefault="00F65576" w:rsidP="0059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N. Kalashnik, </w:t>
            </w:r>
          </w:p>
          <w:p w14:paraId="187131CE" w14:textId="77777777" w:rsidR="00F65576" w:rsidRPr="00052BB9" w:rsidRDefault="00F65576" w:rsidP="0059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I. Shvarts, </w:t>
            </w:r>
          </w:p>
          <w:p w14:paraId="49907B69" w14:textId="77777777" w:rsidR="00F65576" w:rsidRPr="00052BB9" w:rsidRDefault="00F65576" w:rsidP="0059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V. Plisenko, </w:t>
            </w:r>
          </w:p>
          <w:p w14:paraId="7A0EB77F" w14:textId="77777777" w:rsidR="00C77C7D" w:rsidRPr="00052BB9" w:rsidRDefault="00F65576" w:rsidP="00596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D. Zhuk</w:t>
            </w:r>
            <w:r w:rsidR="00C77C7D" w:rsidRPr="00052B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2989B699" w14:textId="1792E959" w:rsidR="00F65576" w:rsidRPr="00052BB9" w:rsidRDefault="00C77C7D" w:rsidP="00596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S. Kumargazhanova</w:t>
            </w:r>
          </w:p>
        </w:tc>
        <w:tc>
          <w:tcPr>
            <w:tcW w:w="13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2EE726" w14:textId="4C58D182" w:rsidR="00F65576" w:rsidRPr="00052BB9" w:rsidRDefault="00A675AE" w:rsidP="00F6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соавтор</w:t>
            </w:r>
          </w:p>
        </w:tc>
      </w:tr>
      <w:tr w:rsidR="00F65576" w:rsidRPr="00052BB9" w14:paraId="17174AE8" w14:textId="77777777" w:rsidTr="00596017">
        <w:trPr>
          <w:trHeight w:val="653"/>
          <w:jc w:val="center"/>
        </w:trPr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49AE74" w14:textId="49A224C6" w:rsidR="00F65576" w:rsidRPr="00052BB9" w:rsidRDefault="00BD5B8A" w:rsidP="00F6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9</w:t>
            </w:r>
          </w:p>
        </w:tc>
        <w:tc>
          <w:tcPr>
            <w:tcW w:w="21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B6634B" w14:textId="73A17720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Convolutional neural networks for early computer diagnosis of child dysplasia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0C1534" w14:textId="5406C2E4" w:rsidR="00F65576" w:rsidRPr="00052BB9" w:rsidRDefault="00B51144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статья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A311C2" w14:textId="77777777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Informatyka, Automatyka, Pomiary w Gospodarce i Ochronie Srodowiska, 2023, 13(2), pp. 56–63.</w:t>
            </w:r>
          </w:p>
          <w:p w14:paraId="21ECE218" w14:textId="248B456D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http://doi.org/10.35784/iapgos.3499</w:t>
            </w:r>
          </w:p>
          <w:p w14:paraId="42964761" w14:textId="546610DF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</w:p>
        </w:tc>
        <w:tc>
          <w:tcPr>
            <w:tcW w:w="16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3D25C3" w14:textId="77777777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</w:p>
        </w:tc>
        <w:tc>
          <w:tcPr>
            <w:tcW w:w="1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DE754B" w14:textId="77777777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A22D93" w14:textId="42AA7C52" w:rsidR="00F65576" w:rsidRPr="00052BB9" w:rsidRDefault="00F65576" w:rsidP="00BD5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CiteScore 0.9, 16, Engineering: Electrical and Electronic Engineering;</w:t>
            </w:r>
          </w:p>
          <w:p w14:paraId="0F4694B7" w14:textId="217020F2" w:rsidR="00F65576" w:rsidRPr="00052BB9" w:rsidRDefault="00F65576" w:rsidP="00BD5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13, Engineering: Control and Systems Engineering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628FAF" w14:textId="77777777" w:rsidR="00F65576" w:rsidRPr="00052BB9" w:rsidRDefault="00F65576" w:rsidP="0059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Yo. Bilynsky, </w:t>
            </w:r>
          </w:p>
          <w:p w14:paraId="342F1433" w14:textId="77777777" w:rsidR="00F65576" w:rsidRPr="00052BB9" w:rsidRDefault="00F65576" w:rsidP="0059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Nikolskyy, </w:t>
            </w:r>
          </w:p>
          <w:p w14:paraId="0D26CA63" w14:textId="77777777" w:rsidR="00F65576" w:rsidRPr="00052BB9" w:rsidRDefault="00F65576" w:rsidP="0059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V. Revenok, </w:t>
            </w:r>
          </w:p>
          <w:p w14:paraId="242EF3FC" w14:textId="77777777" w:rsidR="00F65576" w:rsidRPr="00052BB9" w:rsidRDefault="00F65576" w:rsidP="0059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V. Pogorilyi, </w:t>
            </w:r>
          </w:p>
          <w:p w14:paraId="3852D0FB" w14:textId="77777777" w:rsidR="00F65576" w:rsidRPr="00052BB9" w:rsidRDefault="00F65576" w:rsidP="0059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S. Smailova, </w:t>
            </w:r>
          </w:p>
          <w:p w14:paraId="4986B662" w14:textId="77777777" w:rsidR="00F65576" w:rsidRPr="00052BB9" w:rsidRDefault="00F65576" w:rsidP="00596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O. Voloshina</w:t>
            </w:r>
            <w:r w:rsidR="00C77C7D" w:rsidRPr="00052B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21C3FB7C" w14:textId="500FAD6F" w:rsidR="00C77C7D" w:rsidRPr="00052BB9" w:rsidRDefault="00C77C7D" w:rsidP="00596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S. Kumargazhanova</w:t>
            </w:r>
          </w:p>
        </w:tc>
        <w:tc>
          <w:tcPr>
            <w:tcW w:w="13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939710" w14:textId="79538979" w:rsidR="00F65576" w:rsidRPr="00052BB9" w:rsidRDefault="00A675AE" w:rsidP="00F6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соавтор</w:t>
            </w:r>
          </w:p>
        </w:tc>
      </w:tr>
      <w:tr w:rsidR="00F65576" w:rsidRPr="00052BB9" w14:paraId="042AF059" w14:textId="77777777" w:rsidTr="00596017">
        <w:trPr>
          <w:trHeight w:val="653"/>
          <w:jc w:val="center"/>
        </w:trPr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E576A" w14:textId="276791F6" w:rsidR="00F65576" w:rsidRPr="00052BB9" w:rsidRDefault="00BD5B8A" w:rsidP="00F6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10</w:t>
            </w:r>
          </w:p>
        </w:tc>
        <w:tc>
          <w:tcPr>
            <w:tcW w:w="21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BC2FB6" w14:textId="7E534BA3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Engineering and technical assessment of the competitiveness of Ukrainian mechanical engineering enterprises based on the application of regression models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7F276B" w14:textId="278212B2" w:rsidR="00F65576" w:rsidRPr="00052BB9" w:rsidRDefault="00B51144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статья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A61CBE" w14:textId="77777777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Informatyka, Automatyka, Pomiary w Gospodarce i Ochronie Srodowiska, 2023, 13(3), pp. 125–128.</w:t>
            </w:r>
          </w:p>
          <w:p w14:paraId="0DA989E1" w14:textId="2F55DC7C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http://doi.org/10.35784/iapgos.5351</w:t>
            </w:r>
          </w:p>
          <w:p w14:paraId="50180697" w14:textId="74B87EC9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</w:p>
        </w:tc>
        <w:tc>
          <w:tcPr>
            <w:tcW w:w="16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C1BD13" w14:textId="77777777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</w:p>
        </w:tc>
        <w:tc>
          <w:tcPr>
            <w:tcW w:w="1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7F6328" w14:textId="77777777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E4E30C" w14:textId="69D98A00" w:rsidR="00F65576" w:rsidRPr="00052BB9" w:rsidRDefault="00F65576" w:rsidP="00BD5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CiteScore 0.9, 16, Engineering: Electrical and Electronic Engineering;</w:t>
            </w:r>
          </w:p>
          <w:p w14:paraId="4D0BECE4" w14:textId="653C60B1" w:rsidR="00F65576" w:rsidRPr="00052BB9" w:rsidRDefault="00F65576" w:rsidP="00BD5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13, Engineering: Control and Systems Engineering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26D3ED" w14:textId="77777777" w:rsidR="00F65576" w:rsidRPr="00052BB9" w:rsidRDefault="00F65576" w:rsidP="0059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A.Vitiuk,</w:t>
            </w:r>
          </w:p>
          <w:p w14:paraId="3D9CE505" w14:textId="77777777" w:rsidR="00F65576" w:rsidRPr="00052BB9" w:rsidRDefault="00F65576" w:rsidP="0059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L. Polishchuk,</w:t>
            </w:r>
          </w:p>
          <w:p w14:paraId="470AB3F4" w14:textId="77777777" w:rsidR="00F65576" w:rsidRPr="00052BB9" w:rsidRDefault="00F65576" w:rsidP="0059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N. Savina,</w:t>
            </w:r>
          </w:p>
          <w:p w14:paraId="02C78A86" w14:textId="77777777" w:rsidR="00F65576" w:rsidRPr="00052BB9" w:rsidRDefault="00F65576" w:rsidP="00596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G. Kashaganova</w:t>
            </w:r>
            <w:r w:rsidR="00C77C7D" w:rsidRPr="00052B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5D8BCE3A" w14:textId="3C19EC41" w:rsidR="00C77C7D" w:rsidRPr="00052BB9" w:rsidRDefault="00C77C7D" w:rsidP="00596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S. Kumargazhanova</w:t>
            </w:r>
          </w:p>
        </w:tc>
        <w:tc>
          <w:tcPr>
            <w:tcW w:w="13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737A62" w14:textId="48533D45" w:rsidR="00F65576" w:rsidRPr="00052BB9" w:rsidRDefault="00A675AE" w:rsidP="00F6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соавтор</w:t>
            </w:r>
          </w:p>
        </w:tc>
      </w:tr>
      <w:tr w:rsidR="00F65576" w:rsidRPr="00052BB9" w14:paraId="321900CA" w14:textId="77777777" w:rsidTr="00596017">
        <w:trPr>
          <w:trHeight w:val="653"/>
          <w:jc w:val="center"/>
        </w:trPr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4A3D33" w14:textId="4B49B077" w:rsidR="00F65576" w:rsidRPr="00052BB9" w:rsidRDefault="00BD5B8A" w:rsidP="00F6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11</w:t>
            </w:r>
          </w:p>
        </w:tc>
        <w:tc>
          <w:tcPr>
            <w:tcW w:w="21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1AB4C7" w14:textId="044004ED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Optimization of parts cutting process parameters working in conditions of cyclic loads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961BAC" w14:textId="1F1766D5" w:rsidR="00F65576" w:rsidRPr="00052BB9" w:rsidRDefault="00B51144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статья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926BB9" w14:textId="287C7292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Informatyka, Automatyka, Pomiary w Gospodarce i Ochronie Srodowiska, 2023, 13(3), pp. 90–93.</w:t>
            </w:r>
          </w:p>
          <w:p w14:paraId="4DB0661B" w14:textId="65826362" w:rsidR="00F65576" w:rsidRPr="00052BB9" w:rsidRDefault="003924C1" w:rsidP="005960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hyperlink r:id="rId10" w:history="1">
              <w:r w:rsidR="00596017" w:rsidRPr="00052BB9">
                <w:rPr>
                  <w:rFonts w:ascii="Times New Roman" w:eastAsia="Times New Roman" w:hAnsi="Times New Roman" w:cs="Times New Roman"/>
                  <w:sz w:val="20"/>
                  <w:szCs w:val="20"/>
                  <w:highlight w:val="white"/>
                  <w:lang w:val="kk-KZ"/>
                </w:rPr>
                <w:t>https://doi.org/10.35784/iapgos.3650</w:t>
              </w:r>
            </w:hyperlink>
          </w:p>
        </w:tc>
        <w:tc>
          <w:tcPr>
            <w:tcW w:w="16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4A04BC" w14:textId="77777777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</w:p>
        </w:tc>
        <w:tc>
          <w:tcPr>
            <w:tcW w:w="1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A45B7D" w14:textId="77777777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7DB542" w14:textId="478FA11C" w:rsidR="00F65576" w:rsidRPr="00052BB9" w:rsidRDefault="00F65576" w:rsidP="00BD5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CiteScore 0.9, 16, Engineering: Electrical and Electronic Engineering;</w:t>
            </w:r>
          </w:p>
          <w:p w14:paraId="4156B749" w14:textId="48F3CDF2" w:rsidR="00F65576" w:rsidRPr="00052BB9" w:rsidRDefault="00F65576" w:rsidP="00BD5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13, Engineering: Control and Systems Engineering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EC5DEA" w14:textId="77777777" w:rsidR="00F65576" w:rsidRPr="00052BB9" w:rsidRDefault="00F65576" w:rsidP="0059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K. Barandych,</w:t>
            </w:r>
          </w:p>
          <w:p w14:paraId="28DB8372" w14:textId="77777777" w:rsidR="00F65576" w:rsidRPr="00052BB9" w:rsidRDefault="00F65576" w:rsidP="0059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S. Vysloukh,</w:t>
            </w:r>
          </w:p>
          <w:p w14:paraId="084E7C8E" w14:textId="77777777" w:rsidR="00F65576" w:rsidRPr="00052BB9" w:rsidRDefault="00F65576" w:rsidP="0059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G. Tymchyk,</w:t>
            </w:r>
          </w:p>
          <w:p w14:paraId="460CFE08" w14:textId="77777777" w:rsidR="00F65576" w:rsidRPr="00052BB9" w:rsidRDefault="00F65576" w:rsidP="0059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O. Murashchenko,</w:t>
            </w:r>
          </w:p>
          <w:p w14:paraId="4754D3CC" w14:textId="77777777" w:rsidR="00596017" w:rsidRPr="00052BB9" w:rsidRDefault="00F65576" w:rsidP="00596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S. Smailova</w:t>
            </w:r>
            <w:r w:rsidR="00596017" w:rsidRPr="00052B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36C23314" w14:textId="71D30432" w:rsidR="00F65576" w:rsidRPr="00052BB9" w:rsidRDefault="00596017" w:rsidP="00596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S. Kumargazhanova</w:t>
            </w:r>
          </w:p>
        </w:tc>
        <w:tc>
          <w:tcPr>
            <w:tcW w:w="13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2E4BA6" w14:textId="59C6EC00" w:rsidR="00F65576" w:rsidRPr="00052BB9" w:rsidRDefault="00A675AE" w:rsidP="00F6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соавтор</w:t>
            </w:r>
          </w:p>
        </w:tc>
      </w:tr>
      <w:tr w:rsidR="00F65576" w:rsidRPr="00052BB9" w14:paraId="41839BED" w14:textId="77777777" w:rsidTr="00596017">
        <w:trPr>
          <w:trHeight w:val="653"/>
          <w:jc w:val="center"/>
        </w:trPr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042B10" w14:textId="1D26D7E4" w:rsidR="00F65576" w:rsidRPr="00052BB9" w:rsidRDefault="00BD5B8A" w:rsidP="00F6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lastRenderedPageBreak/>
              <w:t>12</w:t>
            </w:r>
          </w:p>
        </w:tc>
        <w:tc>
          <w:tcPr>
            <w:tcW w:w="21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F4C33A" w14:textId="7101AAB0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Tensor and vector approaches to objects recognition by inverse feature filters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F26DAC" w14:textId="4A920539" w:rsidR="00F65576" w:rsidRPr="00052BB9" w:rsidRDefault="00B51144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статья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4BF2E2" w14:textId="77777777" w:rsidR="00C77C7D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Informatyka, Automatyka, Pomiary w Gospodarce i Ochronie Srodowiska, 2024, 14(1), pp 41–45.</w:t>
            </w:r>
          </w:p>
          <w:p w14:paraId="37CA646F" w14:textId="508548F0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http://doi.org/10.35784/iapgos.5494</w:t>
            </w:r>
          </w:p>
          <w:p w14:paraId="2B665C17" w14:textId="7F88DFBD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</w:p>
        </w:tc>
        <w:tc>
          <w:tcPr>
            <w:tcW w:w="16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E7BAE5" w14:textId="77777777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</w:p>
        </w:tc>
        <w:tc>
          <w:tcPr>
            <w:tcW w:w="1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F9A32F" w14:textId="77777777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FC5C15" w14:textId="7BB163F3" w:rsidR="00A675AE" w:rsidRPr="00052BB9" w:rsidRDefault="00A675AE" w:rsidP="00BD5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CiteScore 0.9, 16, Engineering: Electrical and Electronic Engineering;</w:t>
            </w:r>
          </w:p>
          <w:p w14:paraId="17F5FA33" w14:textId="701D5EFE" w:rsidR="00F65576" w:rsidRPr="00052BB9" w:rsidRDefault="00A675AE" w:rsidP="00BD5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13, Engineering: Control and Systems Engineering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111093" w14:textId="77777777" w:rsidR="00F65576" w:rsidRPr="00052BB9" w:rsidRDefault="00F65576" w:rsidP="0059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R. Kvyetnyy,</w:t>
            </w:r>
          </w:p>
          <w:p w14:paraId="26B5AE8C" w14:textId="77777777" w:rsidR="00F65576" w:rsidRPr="00052BB9" w:rsidRDefault="00F65576" w:rsidP="0059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Yu. Bunyak,</w:t>
            </w:r>
          </w:p>
          <w:p w14:paraId="22F5EDDA" w14:textId="77777777" w:rsidR="00F65576" w:rsidRPr="00052BB9" w:rsidRDefault="00F65576" w:rsidP="0059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O. Sofina,</w:t>
            </w:r>
          </w:p>
          <w:p w14:paraId="4FB2987D" w14:textId="77777777" w:rsidR="00F65576" w:rsidRPr="00052BB9" w:rsidRDefault="00F65576" w:rsidP="0059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V. Kotsiubynskyi,</w:t>
            </w:r>
          </w:p>
          <w:p w14:paraId="1190DA84" w14:textId="77777777" w:rsidR="00F65576" w:rsidRPr="00052BB9" w:rsidRDefault="00F65576" w:rsidP="0059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T. Piliavoz,</w:t>
            </w:r>
          </w:p>
          <w:p w14:paraId="087E6114" w14:textId="77777777" w:rsidR="00F65576" w:rsidRPr="00052BB9" w:rsidRDefault="00F65576" w:rsidP="00596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O. Stoliarenko</w:t>
            </w:r>
            <w:r w:rsidR="00596017" w:rsidRPr="00052B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528C2BE0" w14:textId="735EF2BC" w:rsidR="00596017" w:rsidRPr="00052BB9" w:rsidRDefault="00596017" w:rsidP="00596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S. Kumargazhanova</w:t>
            </w:r>
          </w:p>
        </w:tc>
        <w:tc>
          <w:tcPr>
            <w:tcW w:w="13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7C16CD" w14:textId="1E10507F" w:rsidR="00F65576" w:rsidRPr="00052BB9" w:rsidRDefault="00A675AE" w:rsidP="00F6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соавтор</w:t>
            </w:r>
          </w:p>
        </w:tc>
      </w:tr>
      <w:tr w:rsidR="00F65576" w:rsidRPr="00052BB9" w14:paraId="6E43D488" w14:textId="77777777" w:rsidTr="0092349F">
        <w:trPr>
          <w:trHeight w:val="1137"/>
          <w:jc w:val="center"/>
        </w:trPr>
        <w:tc>
          <w:tcPr>
            <w:tcW w:w="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F69B16" w14:textId="44438787" w:rsidR="00F65576" w:rsidRPr="00052BB9" w:rsidRDefault="00BD5B8A" w:rsidP="00F6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13</w:t>
            </w:r>
          </w:p>
        </w:tc>
        <w:tc>
          <w:tcPr>
            <w:tcW w:w="21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A89A85" w14:textId="3B3D6768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Correction of intensity inhomogeneity in magnetic resonance images using RAMP filter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3CC027" w14:textId="0A379DB4" w:rsidR="00F65576" w:rsidRPr="00052BB9" w:rsidRDefault="00B51144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статья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5CF68A" w14:textId="77777777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Siberian Electronic Mathematical Reports- 2024 - Vol. 21(1) - pp. 307–314</w:t>
            </w:r>
          </w:p>
          <w:p w14:paraId="576ADEDA" w14:textId="77777777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http://semr.math.nsc.ru/v21/n1/p0307-0314.pdf</w:t>
            </w:r>
          </w:p>
          <w:p w14:paraId="3EA457DC" w14:textId="78FB2A31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</w:p>
        </w:tc>
        <w:tc>
          <w:tcPr>
            <w:tcW w:w="16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CB5589" w14:textId="77777777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</w:p>
        </w:tc>
        <w:tc>
          <w:tcPr>
            <w:tcW w:w="1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9D2E9B" w14:textId="77777777" w:rsidR="00F65576" w:rsidRPr="00052BB9" w:rsidRDefault="00F65576" w:rsidP="00A67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11AEE0" w14:textId="54E0FA7B" w:rsidR="00F65576" w:rsidRPr="00052BB9" w:rsidRDefault="00A675AE" w:rsidP="00BD5B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CiteScore 1.0, 35, Mathematics: General Mathematics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7D2AC6" w14:textId="77777777" w:rsidR="00F65576" w:rsidRPr="00052BB9" w:rsidRDefault="00F65576" w:rsidP="0059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I. Kazantsev,</w:t>
            </w:r>
          </w:p>
          <w:p w14:paraId="41DEB1E4" w14:textId="6A39EB33" w:rsidR="00F65576" w:rsidRPr="00052BB9" w:rsidRDefault="00F65576" w:rsidP="0059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A. Tankibayeva,</w:t>
            </w:r>
          </w:p>
          <w:p w14:paraId="4B00FDCF" w14:textId="30C35168" w:rsidR="00596017" w:rsidRPr="00052BB9" w:rsidRDefault="00596017" w:rsidP="0059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S. Kumargazhanova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,</w:t>
            </w:r>
          </w:p>
          <w:p w14:paraId="566E948D" w14:textId="175B4801" w:rsidR="00F65576" w:rsidRPr="00052BB9" w:rsidRDefault="00F65576" w:rsidP="00596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B. Azamatov</w:t>
            </w:r>
          </w:p>
        </w:tc>
        <w:tc>
          <w:tcPr>
            <w:tcW w:w="13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45C282" w14:textId="3553CD3E" w:rsidR="00F65576" w:rsidRPr="00052BB9" w:rsidRDefault="00A675AE" w:rsidP="00F655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соавтор</w:t>
            </w:r>
          </w:p>
        </w:tc>
      </w:tr>
    </w:tbl>
    <w:p w14:paraId="605E0941" w14:textId="5AA11FC0" w:rsidR="007402DB" w:rsidRPr="00AC552D" w:rsidRDefault="007402DB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C552D">
        <w:rPr>
          <w:rFonts w:ascii="Times New Roman" w:eastAsia="Times New Roman" w:hAnsi="Times New Roman" w:cs="Times New Roman"/>
          <w:sz w:val="24"/>
          <w:szCs w:val="24"/>
          <w:highlight w:val="white"/>
        </w:rPr>
        <w:br w:type="page"/>
      </w:r>
    </w:p>
    <w:p w14:paraId="0937BA2E" w14:textId="77777777" w:rsidR="007402DB" w:rsidRPr="00AC552D" w:rsidRDefault="007402DB" w:rsidP="0074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552D">
        <w:rPr>
          <w:rFonts w:ascii="Times New Roman" w:eastAsia="Times New Roman" w:hAnsi="Times New Roman" w:cs="Times New Roman"/>
          <w:sz w:val="24"/>
          <w:szCs w:val="24"/>
        </w:rPr>
        <w:lastRenderedPageBreak/>
        <w:t>НАО Восточно-Казахстанский технический университет им. Д. Серикбаева</w:t>
      </w:r>
    </w:p>
    <w:p w14:paraId="39EE1CB3" w14:textId="77777777" w:rsidR="007402DB" w:rsidRPr="00AC552D" w:rsidRDefault="007402DB" w:rsidP="0074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46A83F" w14:textId="211236AB" w:rsidR="007402DB" w:rsidRPr="00AC552D" w:rsidRDefault="007402DB" w:rsidP="0074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552D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AC552D">
        <w:rPr>
          <w:rFonts w:ascii="Times New Roman" w:eastAsia="Times New Roman" w:hAnsi="Times New Roman" w:cs="Times New Roman"/>
          <w:sz w:val="24"/>
          <w:szCs w:val="24"/>
        </w:rPr>
        <w:t xml:space="preserve">писок научных трудов, опубликованных после </w:t>
      </w:r>
      <w:r w:rsidRPr="00AC552D">
        <w:rPr>
          <w:rFonts w:ascii="Times New Roman" w:eastAsia="Times New Roman" w:hAnsi="Times New Roman" w:cs="Times New Roman"/>
          <w:sz w:val="24"/>
          <w:szCs w:val="24"/>
          <w:lang w:val="kk-KZ"/>
        </w:rPr>
        <w:t>получения звания ассоциированный профессор</w:t>
      </w:r>
    </w:p>
    <w:p w14:paraId="724BE702" w14:textId="7F1667E9" w:rsidR="00D14549" w:rsidRPr="00AC552D" w:rsidRDefault="007402DB" w:rsidP="0074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552D">
        <w:rPr>
          <w:rFonts w:ascii="Times New Roman" w:eastAsia="Times New Roman" w:hAnsi="Times New Roman" w:cs="Times New Roman"/>
          <w:sz w:val="24"/>
          <w:szCs w:val="24"/>
          <w:lang w:val="kk-KZ"/>
        </w:rPr>
        <w:t>КУМАРГАЖАНОВОЙ САУЛЕ КУМАРГАЖАНОВНЫ</w:t>
      </w:r>
    </w:p>
    <w:p w14:paraId="199D62F6" w14:textId="45EA4106" w:rsidR="007402DB" w:rsidRPr="00AC552D" w:rsidRDefault="007402DB" w:rsidP="0074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733"/>
        <w:gridCol w:w="1540"/>
        <w:gridCol w:w="5370"/>
        <w:gridCol w:w="1002"/>
        <w:gridCol w:w="2490"/>
      </w:tblGrid>
      <w:tr w:rsidR="009A7DF8" w:rsidRPr="00AC552D" w14:paraId="3DA4FFCF" w14:textId="77777777" w:rsidTr="001F40D0">
        <w:trPr>
          <w:tblHeader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E49F" w14:textId="77777777" w:rsidR="007402DB" w:rsidRPr="00052BB9" w:rsidRDefault="007402DB" w:rsidP="007402DB">
            <w:pPr>
              <w:tabs>
                <w:tab w:val="num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2BB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649A" w14:textId="77777777" w:rsidR="007402DB" w:rsidRPr="00052BB9" w:rsidRDefault="007402DB" w:rsidP="007402DB">
            <w:pPr>
              <w:tabs>
                <w:tab w:val="num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2BB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54AB" w14:textId="77777777" w:rsidR="007402DB" w:rsidRPr="00052BB9" w:rsidRDefault="007402DB" w:rsidP="007402DB">
            <w:pPr>
              <w:tabs>
                <w:tab w:val="num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2BB9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 работы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ED2C" w14:textId="77777777" w:rsidR="007402DB" w:rsidRPr="00052BB9" w:rsidRDefault="007402DB" w:rsidP="007402DB">
            <w:pPr>
              <w:tabs>
                <w:tab w:val="num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2BB9">
              <w:rPr>
                <w:rFonts w:ascii="Times New Roman" w:hAnsi="Times New Roman" w:cs="Times New Roman"/>
                <w:b/>
                <w:sz w:val="20"/>
                <w:szCs w:val="20"/>
              </w:rPr>
              <w:t>Выходные данные (печатное издание/журнал, город, издательство, год, №/том, страницы)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B502" w14:textId="77777777" w:rsidR="007402DB" w:rsidRPr="00052BB9" w:rsidRDefault="007402DB" w:rsidP="007402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BB9">
              <w:rPr>
                <w:rFonts w:ascii="Times New Roman" w:hAnsi="Times New Roman" w:cs="Times New Roman"/>
                <w:b/>
                <w:sz w:val="20"/>
                <w:szCs w:val="20"/>
              </w:rPr>
              <w:t>Объем,</w:t>
            </w:r>
          </w:p>
          <w:p w14:paraId="7932E9A9" w14:textId="77777777" w:rsidR="007402DB" w:rsidRPr="00052BB9" w:rsidRDefault="007402DB" w:rsidP="007402DB">
            <w:pPr>
              <w:tabs>
                <w:tab w:val="num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2BB9">
              <w:rPr>
                <w:rFonts w:ascii="Times New Roman" w:hAnsi="Times New Roman" w:cs="Times New Roman"/>
                <w:b/>
                <w:sz w:val="20"/>
                <w:szCs w:val="20"/>
              </w:rPr>
              <w:t>п.л.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F3BA" w14:textId="77777777" w:rsidR="007402DB" w:rsidRPr="00052BB9" w:rsidRDefault="007402DB" w:rsidP="007402DB">
            <w:pPr>
              <w:tabs>
                <w:tab w:val="num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2BB9">
              <w:rPr>
                <w:rFonts w:ascii="Times New Roman" w:hAnsi="Times New Roman" w:cs="Times New Roman"/>
                <w:b/>
                <w:sz w:val="20"/>
                <w:szCs w:val="20"/>
              </w:rPr>
              <w:t>Ф.И.О. соавторов</w:t>
            </w:r>
          </w:p>
        </w:tc>
      </w:tr>
      <w:tr w:rsidR="009A7DF8" w:rsidRPr="00AC552D" w14:paraId="0A895D36" w14:textId="77777777" w:rsidTr="001F40D0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8ED9" w14:textId="77777777" w:rsidR="007402DB" w:rsidRPr="00052BB9" w:rsidRDefault="007402DB" w:rsidP="007402DB">
            <w:pPr>
              <w:tabs>
                <w:tab w:val="num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1530" w14:textId="77777777" w:rsidR="007402DB" w:rsidRPr="00052BB9" w:rsidRDefault="007402DB" w:rsidP="007402DB">
            <w:pPr>
              <w:tabs>
                <w:tab w:val="num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C41B" w14:textId="77777777" w:rsidR="007402DB" w:rsidRPr="00052BB9" w:rsidRDefault="007402DB" w:rsidP="007402DB">
            <w:pPr>
              <w:tabs>
                <w:tab w:val="num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086A" w14:textId="77777777" w:rsidR="007402DB" w:rsidRPr="00052BB9" w:rsidRDefault="007402DB" w:rsidP="007402DB">
            <w:pPr>
              <w:tabs>
                <w:tab w:val="num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A4B9" w14:textId="77777777" w:rsidR="007402DB" w:rsidRPr="00052BB9" w:rsidRDefault="007402DB" w:rsidP="007402DB">
            <w:pPr>
              <w:tabs>
                <w:tab w:val="num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1B5C" w14:textId="77777777" w:rsidR="007402DB" w:rsidRPr="00052BB9" w:rsidRDefault="007402DB" w:rsidP="007402DB">
            <w:pPr>
              <w:tabs>
                <w:tab w:val="num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402DB" w:rsidRPr="00AC552D" w14:paraId="18CD7F35" w14:textId="77777777" w:rsidTr="00DF48D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8A5A" w14:textId="77777777" w:rsidR="007402DB" w:rsidRPr="00052BB9" w:rsidRDefault="007402DB" w:rsidP="007402DB">
            <w:pPr>
              <w:tabs>
                <w:tab w:val="num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2BB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I. </w:t>
            </w:r>
            <w:r w:rsidRPr="00052BB9">
              <w:rPr>
                <w:rFonts w:ascii="Times New Roman" w:hAnsi="Times New Roman" w:cs="Times New Roman"/>
                <w:b/>
                <w:sz w:val="20"/>
                <w:szCs w:val="20"/>
              </w:rPr>
              <w:t>НАУЧНЫЕ РАБОТЫ</w:t>
            </w:r>
            <w:r w:rsidRPr="00052B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077FCC" w:rsidRPr="00AC552D" w14:paraId="49459DCC" w14:textId="77777777" w:rsidTr="00DF48DA">
        <w:trPr>
          <w:trHeight w:val="2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DD46" w14:textId="775FAD04" w:rsidR="00077FCC" w:rsidRPr="00052BB9" w:rsidRDefault="00077FCC" w:rsidP="0007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052BB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A675AE" w:rsidRPr="00052B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Pr="00052BB9">
              <w:rPr>
                <w:rFonts w:ascii="Times New Roman" w:hAnsi="Times New Roman" w:cs="Times New Roman"/>
                <w:b/>
                <w:sz w:val="20"/>
                <w:szCs w:val="20"/>
              </w:rPr>
              <w:t>. Статьи, опубликованные в изданиях по профилю, рекомендуемых КОКСНВО МНВО РК</w:t>
            </w:r>
          </w:p>
        </w:tc>
      </w:tr>
      <w:tr w:rsidR="00077FCC" w:rsidRPr="00AC552D" w14:paraId="3BFCF7FB" w14:textId="77777777" w:rsidTr="00717B6D">
        <w:trPr>
          <w:trHeight w:val="42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A3E1" w14:textId="77777777" w:rsidR="00077FCC" w:rsidRPr="00052BB9" w:rsidRDefault="00077FCC" w:rsidP="00077FCC">
            <w:pPr>
              <w:numPr>
                <w:ilvl w:val="0"/>
                <w:numId w:val="1"/>
              </w:numPr>
              <w:tabs>
                <w:tab w:val="num" w:pos="180"/>
              </w:tabs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DFBB" w14:textId="553148D7" w:rsidR="00077FCC" w:rsidRPr="00052BB9" w:rsidRDefault="00077FCC" w:rsidP="00077F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Модель оценки набора требований к аппаратному и программному обеспечению сервисов lms университета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DF7A" w14:textId="5EC43DC4" w:rsidR="00077FCC" w:rsidRPr="00052BB9" w:rsidRDefault="00077FCC" w:rsidP="00077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печатный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3CA5" w14:textId="77777777" w:rsidR="00077FCC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Вестник ВКТУ. -№4.-2020. - С. 93-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99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</w:t>
            </w:r>
          </w:p>
          <w:p w14:paraId="6E0E1D4A" w14:textId="147943E6" w:rsidR="0092349F" w:rsidRPr="0092349F" w:rsidRDefault="0092349F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2349F">
              <w:rPr>
                <w:rFonts w:ascii="Times New Roman" w:eastAsia="Times New Roman" w:hAnsi="Times New Roman" w:cs="Times New Roman"/>
                <w:sz w:val="20"/>
                <w:szCs w:val="20"/>
              </w:rPr>
              <w:t>https://www.ektu.kz/files/vestnik/Vestnik_4-2020.pdf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9526" w14:textId="21F89234" w:rsidR="00077FCC" w:rsidRPr="00052BB9" w:rsidRDefault="00077FCC" w:rsidP="00077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0,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67AB" w14:textId="77777777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Н.Ф. Денисова,</w:t>
            </w:r>
          </w:p>
          <w:p w14:paraId="2B22E317" w14:textId="77777777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С.С. Смаилова,</w:t>
            </w:r>
          </w:p>
          <w:p w14:paraId="7C14909E" w14:textId="746EA645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Е.М. Федькин</w:t>
            </w:r>
          </w:p>
        </w:tc>
      </w:tr>
      <w:tr w:rsidR="00077FCC" w:rsidRPr="00AC552D" w14:paraId="78DE4378" w14:textId="77777777" w:rsidTr="00717B6D">
        <w:trPr>
          <w:trHeight w:val="59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E232" w14:textId="77777777" w:rsidR="00077FCC" w:rsidRPr="00052BB9" w:rsidRDefault="00077FCC" w:rsidP="00077FCC">
            <w:pPr>
              <w:numPr>
                <w:ilvl w:val="0"/>
                <w:numId w:val="1"/>
              </w:numPr>
              <w:tabs>
                <w:tab w:val="num" w:pos="180"/>
              </w:tabs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38E8" w14:textId="33DA4908" w:rsidR="00077FCC" w:rsidRPr="00052BB9" w:rsidRDefault="00077FCC" w:rsidP="00077F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Designing a transition system to personalized learining: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nalysis of the results of the stakeholder survey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0496" w14:textId="13600CFE" w:rsidR="00077FCC" w:rsidRPr="00052BB9" w:rsidRDefault="00077FCC" w:rsidP="00077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печатный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3CA3" w14:textId="4CAC2A4F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Вестник КазНПУ им.Абая. Серия «Физико-математические науки».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-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№4 (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76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). – 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2021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. - 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с.204–209. </w:t>
            </w:r>
          </w:p>
          <w:p w14:paraId="499DB2FA" w14:textId="2F005D9B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https://doi.org/10.51889/2021-4.1728-7901.28.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FB69" w14:textId="38D05FA2" w:rsidR="00077FCC" w:rsidRPr="00052BB9" w:rsidRDefault="00077FCC" w:rsidP="00077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0,38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10B1" w14:textId="77777777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Zh. Seitahmetova,</w:t>
            </w:r>
          </w:p>
          <w:p w14:paraId="7BA4B5C5" w14:textId="717A3B9A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L. Bobrov</w:t>
            </w:r>
          </w:p>
        </w:tc>
      </w:tr>
      <w:tr w:rsidR="00077FCC" w:rsidRPr="00AC552D" w14:paraId="2170F397" w14:textId="77777777" w:rsidTr="00717B6D">
        <w:trPr>
          <w:trHeight w:val="59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4D87" w14:textId="77777777" w:rsidR="00077FCC" w:rsidRPr="00052BB9" w:rsidRDefault="00077FCC" w:rsidP="00077FCC">
            <w:pPr>
              <w:numPr>
                <w:ilvl w:val="0"/>
                <w:numId w:val="1"/>
              </w:numPr>
              <w:tabs>
                <w:tab w:val="num" w:pos="180"/>
              </w:tabs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F994" w14:textId="794D72F6" w:rsidR="00077FCC" w:rsidRPr="00052BB9" w:rsidRDefault="00077FCC" w:rsidP="00077F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Project of a personal educational platform to support personalized learning of high school students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6BD2" w14:textId="2B40367D" w:rsidR="00077FCC" w:rsidRPr="00052BB9" w:rsidRDefault="00077FCC" w:rsidP="00077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печатный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1B45" w14:textId="6F92C685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Bulletin of L.N. Gumilyov ENU. Mathematics. Computer science. Mechanics series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 - 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№4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-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Vol. 137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-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2021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.- 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P.14-24.</w:t>
            </w:r>
          </w:p>
          <w:p w14:paraId="13B234F4" w14:textId="3C13C4F2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https://doi.org/10.32523/bulmathenu.2021/4.2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2A11" w14:textId="077AD0C1" w:rsidR="00077FCC" w:rsidRPr="00052BB9" w:rsidRDefault="00077FCC" w:rsidP="00077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0,63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FAF7" w14:textId="77777777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Zh. Seitakhmetova,</w:t>
            </w:r>
          </w:p>
          <w:p w14:paraId="5F36AFDE" w14:textId="77777777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E. Fedkin,</w:t>
            </w:r>
          </w:p>
          <w:p w14:paraId="5005C531" w14:textId="77777777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A. Sadvakassova,</w:t>
            </w:r>
          </w:p>
          <w:p w14:paraId="1FA89536" w14:textId="086AD813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L. Bobrov</w:t>
            </w:r>
          </w:p>
        </w:tc>
      </w:tr>
      <w:tr w:rsidR="00077FCC" w:rsidRPr="00AC552D" w14:paraId="0946210D" w14:textId="77777777" w:rsidTr="001F40D0">
        <w:trPr>
          <w:trHeight w:val="1395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7FB0" w14:textId="77777777" w:rsidR="00077FCC" w:rsidRPr="00052BB9" w:rsidRDefault="00077FCC" w:rsidP="00077FCC">
            <w:pPr>
              <w:numPr>
                <w:ilvl w:val="0"/>
                <w:numId w:val="1"/>
              </w:numPr>
              <w:tabs>
                <w:tab w:val="num" w:pos="180"/>
              </w:tabs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434D" w14:textId="05EFFA44" w:rsidR="00077FCC" w:rsidRPr="00052BB9" w:rsidRDefault="00077FCC" w:rsidP="00077F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Development of a scenario analysis of the application of the information and analysis system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BBF0" w14:textId="6260C05E" w:rsidR="00077FCC" w:rsidRPr="00052BB9" w:rsidRDefault="00077FCC" w:rsidP="00077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печатный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C2CC" w14:textId="68AA1624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Bulletin D. Serikbayev of EKTU 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-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№4, - 2022.- с.139-153</w:t>
            </w:r>
          </w:p>
          <w:p w14:paraId="6A5DAD4B" w14:textId="3217C65D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https://doi.org/10.51885/1561-4212_2022_4_139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FE8C" w14:textId="39A56114" w:rsidR="00077FCC" w:rsidRPr="00052BB9" w:rsidRDefault="00077FCC" w:rsidP="00077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0,8</w:t>
            </w:r>
            <w:r w:rsidR="00FF6309"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F670" w14:textId="77777777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Zh.D. Mamykova,</w:t>
            </w:r>
          </w:p>
          <w:p w14:paraId="6E45F0DD" w14:textId="77777777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M.R. Aitenova,</w:t>
            </w:r>
          </w:p>
          <w:p w14:paraId="0C3647BF" w14:textId="77777777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O.L. Kopnova,</w:t>
            </w:r>
          </w:p>
          <w:p w14:paraId="196B2ECD" w14:textId="77777777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V.I. Karyukin,</w:t>
            </w:r>
          </w:p>
          <w:p w14:paraId="3FEF1BBB" w14:textId="77777777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K.M. Barlybay,</w:t>
            </w:r>
          </w:p>
          <w:p w14:paraId="5307A3AF" w14:textId="77777777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M. Bolatkhan,</w:t>
            </w:r>
          </w:p>
          <w:p w14:paraId="47AB14B4" w14:textId="671F46BD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O. Bolatkhan</w:t>
            </w:r>
          </w:p>
        </w:tc>
      </w:tr>
      <w:tr w:rsidR="00077FCC" w:rsidRPr="00AC552D" w14:paraId="0D8FD369" w14:textId="77777777" w:rsidTr="00717B6D">
        <w:trPr>
          <w:trHeight w:val="505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56C4" w14:textId="77777777" w:rsidR="00077FCC" w:rsidRPr="00052BB9" w:rsidRDefault="00077FCC" w:rsidP="00077FCC">
            <w:pPr>
              <w:numPr>
                <w:ilvl w:val="0"/>
                <w:numId w:val="1"/>
              </w:numPr>
              <w:tabs>
                <w:tab w:val="num" w:pos="180"/>
              </w:tabs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5ED7" w14:textId="46F689B2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Әлеуметтік желілердегі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деректерді талдайтын заманауи ақпараттық жүйелерге шолу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3C70" w14:textId="77AF25BB" w:rsidR="00077FCC" w:rsidRPr="00052BB9" w:rsidRDefault="00077FCC" w:rsidP="00077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печатный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6719" w14:textId="6B8CC1D4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Университет еңбектері - 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№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3 (88) - 2022 - 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б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341-345 </w:t>
            </w:r>
          </w:p>
          <w:p w14:paraId="2FA088D4" w14:textId="00C46526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https://doi.org/10.52209/1609-1825_2022_3_341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F552" w14:textId="24B89A96" w:rsidR="00077FCC" w:rsidRPr="00052BB9" w:rsidRDefault="00077FCC" w:rsidP="00077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0,</w:t>
            </w:r>
            <w:r w:rsidR="00FF6309"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31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64C5" w14:textId="77777777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А.Т. Бекишев,</w:t>
            </w:r>
          </w:p>
          <w:p w14:paraId="2504B8CD" w14:textId="77777777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А.М, Уркумбаева,</w:t>
            </w:r>
          </w:p>
          <w:p w14:paraId="78A92F7D" w14:textId="41326524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А.Ж. Танирбергенов</w:t>
            </w:r>
          </w:p>
        </w:tc>
      </w:tr>
      <w:tr w:rsidR="00077FCC" w:rsidRPr="00AC552D" w14:paraId="344E5500" w14:textId="77777777" w:rsidTr="001F40D0">
        <w:trPr>
          <w:trHeight w:val="561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CE0E" w14:textId="77777777" w:rsidR="00077FCC" w:rsidRPr="00052BB9" w:rsidRDefault="00077FCC" w:rsidP="00077FCC">
            <w:pPr>
              <w:numPr>
                <w:ilvl w:val="0"/>
                <w:numId w:val="1"/>
              </w:numPr>
              <w:tabs>
                <w:tab w:val="num" w:pos="180"/>
              </w:tabs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D118" w14:textId="3C1FA8A2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 сынып оқушыларының цифрлық құзыреттілік моделі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4FAC" w14:textId="25951B35" w:rsidR="00077FCC" w:rsidRPr="00052BB9" w:rsidRDefault="00077FCC" w:rsidP="00077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печатный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7740" w14:textId="78F682EA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Университет еңбектері - 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№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4 (89) - 2022 - 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б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 340-345</w:t>
            </w:r>
          </w:p>
          <w:p w14:paraId="44B05E0A" w14:textId="7AE56122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https://doi.org/10.52209/1609-1825_2022_4_340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767B" w14:textId="2B028881" w:rsidR="00077FCC" w:rsidRPr="00052BB9" w:rsidRDefault="00077FCC" w:rsidP="00077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0,31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4FC9" w14:textId="77777777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Ж. Сейтахметова,</w:t>
            </w:r>
          </w:p>
          <w:p w14:paraId="55122626" w14:textId="63BB91B5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Л. Бобров</w:t>
            </w:r>
          </w:p>
        </w:tc>
      </w:tr>
      <w:tr w:rsidR="00077FCC" w:rsidRPr="00AC552D" w14:paraId="7FB2D241" w14:textId="77777777" w:rsidTr="00052BB9">
        <w:trPr>
          <w:trHeight w:val="22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6C4A" w14:textId="77777777" w:rsidR="00077FCC" w:rsidRPr="00052BB9" w:rsidRDefault="00077FCC" w:rsidP="00077FCC">
            <w:pPr>
              <w:numPr>
                <w:ilvl w:val="0"/>
                <w:numId w:val="1"/>
              </w:numPr>
              <w:tabs>
                <w:tab w:val="num" w:pos="180"/>
              </w:tabs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3258" w14:textId="0A3901E6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модели цифровых компетенций на основе метода анализа иерархий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1D2E" w14:textId="480A98D0" w:rsidR="00077FCC" w:rsidRPr="00052BB9" w:rsidRDefault="00077FCC" w:rsidP="00077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печатный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4F9C" w14:textId="77777777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Вестник ВКТУ - №1 – 2023. С.212-219.</w:t>
            </w:r>
          </w:p>
          <w:p w14:paraId="465E44ED" w14:textId="23421808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https://doi.org/10.51885/1561-4212_2023_1_212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226C" w14:textId="003B7B2F" w:rsidR="00077FCC" w:rsidRPr="00052BB9" w:rsidRDefault="00077FCC" w:rsidP="00077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0,</w:t>
            </w:r>
            <w:r w:rsidR="00FF6309"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43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07E2" w14:textId="77777777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Ж.М. Сейтахметова,</w:t>
            </w:r>
          </w:p>
          <w:p w14:paraId="21EC4F75" w14:textId="77777777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Ю.А. Вайс,</w:t>
            </w:r>
          </w:p>
          <w:p w14:paraId="01B0F3A1" w14:textId="77777777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А.М. Бектенова,</w:t>
            </w:r>
          </w:p>
          <w:p w14:paraId="40405968" w14:textId="7C7F1CD5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Л.К. Бобров.</w:t>
            </w:r>
          </w:p>
        </w:tc>
      </w:tr>
      <w:tr w:rsidR="00077FCC" w:rsidRPr="00AC552D" w14:paraId="1CEA195B" w14:textId="77777777" w:rsidTr="00052BB9">
        <w:trPr>
          <w:trHeight w:val="836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BC05" w14:textId="77777777" w:rsidR="00077FCC" w:rsidRPr="00052BB9" w:rsidRDefault="00077FCC" w:rsidP="00077FCC">
            <w:pPr>
              <w:numPr>
                <w:ilvl w:val="0"/>
                <w:numId w:val="1"/>
              </w:numPr>
              <w:tabs>
                <w:tab w:val="num" w:pos="180"/>
              </w:tabs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0221" w14:textId="5BDB7340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словаря ключевых слов для классификатора текстов, содержащих опасный контент в киберпространстве казахстана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7EA2" w14:textId="0CE14B20" w:rsidR="00077FCC" w:rsidRPr="00052BB9" w:rsidRDefault="00077FCC" w:rsidP="00077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печатный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BB2E" w14:textId="77777777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Вестник ВКТУ - №3 – 2023. С.78-85</w:t>
            </w:r>
          </w:p>
          <w:p w14:paraId="6F18A229" w14:textId="02A0204F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https://doi.org/10.51885/1561-4212_2023_3_78</w:t>
            </w:r>
          </w:p>
          <w:p w14:paraId="3273F41B" w14:textId="4AFBB203" w:rsidR="00077FCC" w:rsidRPr="00052BB9" w:rsidRDefault="00077FCC" w:rsidP="0007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6ED3" w14:textId="66B2CAC0" w:rsidR="00077FCC" w:rsidRPr="00052BB9" w:rsidRDefault="00077FCC" w:rsidP="00077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0,</w:t>
            </w:r>
            <w:r w:rsidR="00FF6309"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43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846" w14:textId="77777777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А.Т. Бекишев,</w:t>
            </w:r>
          </w:p>
          <w:p w14:paraId="5E7AAD81" w14:textId="77777777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К.Е. Нурсакитов,</w:t>
            </w:r>
          </w:p>
          <w:p w14:paraId="235F133E" w14:textId="77777777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С.Ж. Рахметуллина,</w:t>
            </w:r>
          </w:p>
          <w:p w14:paraId="32706547" w14:textId="11720226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А.М. Уркумбаева</w:t>
            </w:r>
          </w:p>
        </w:tc>
      </w:tr>
      <w:tr w:rsidR="00077FCC" w:rsidRPr="00AC552D" w14:paraId="1F4A7F28" w14:textId="77777777" w:rsidTr="00052BB9">
        <w:trPr>
          <w:trHeight w:val="76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B97D" w14:textId="77777777" w:rsidR="00077FCC" w:rsidRPr="00052BB9" w:rsidRDefault="00077FCC" w:rsidP="00077FCC">
            <w:pPr>
              <w:numPr>
                <w:ilvl w:val="0"/>
                <w:numId w:val="1"/>
              </w:numPr>
              <w:tabs>
                <w:tab w:val="num" w:pos="180"/>
              </w:tabs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F8C8" w14:textId="07FCE86B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 неоднородности интенсивностей яркости магнитно-резонансных изображений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DA9C" w14:textId="0C6CFDE8" w:rsidR="00077FCC" w:rsidRPr="00052BB9" w:rsidRDefault="00077FCC" w:rsidP="00077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печатный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6720" w14:textId="77777777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Вестник ВКТУ - №3 – 2023. С. 55-63</w:t>
            </w:r>
          </w:p>
          <w:p w14:paraId="03621929" w14:textId="56FB1CB0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https://doi.org/10.51885/1561-4212_2023_3_55</w:t>
            </w:r>
          </w:p>
          <w:p w14:paraId="29BF773A" w14:textId="34E8F79B" w:rsidR="00077FCC" w:rsidRPr="00052BB9" w:rsidRDefault="00077FCC" w:rsidP="0007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BCC5" w14:textId="430F6D0C" w:rsidR="00077FCC" w:rsidRPr="00052BB9" w:rsidRDefault="00077FCC" w:rsidP="00077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0,5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DD72" w14:textId="77777777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А.К. Танкибаева,</w:t>
            </w:r>
          </w:p>
          <w:p w14:paraId="4B4537A7" w14:textId="77777777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И.Г. Казанцев,</w:t>
            </w:r>
          </w:p>
          <w:p w14:paraId="3974E852" w14:textId="77777777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Б.Н. Азаматов,</w:t>
            </w:r>
          </w:p>
          <w:p w14:paraId="0E4F9D19" w14:textId="550165C8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Ж.К. Азаматова</w:t>
            </w:r>
          </w:p>
        </w:tc>
      </w:tr>
      <w:tr w:rsidR="00077FCC" w:rsidRPr="00AC552D" w14:paraId="46D9E3AD" w14:textId="77777777" w:rsidTr="00052BB9">
        <w:trPr>
          <w:trHeight w:val="81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60C3" w14:textId="77777777" w:rsidR="00077FCC" w:rsidRPr="00052BB9" w:rsidRDefault="00077FCC" w:rsidP="00077FCC">
            <w:pPr>
              <w:numPr>
                <w:ilvl w:val="0"/>
                <w:numId w:val="1"/>
              </w:numPr>
              <w:tabs>
                <w:tab w:val="num" w:pos="180"/>
              </w:tabs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CAF7" w14:textId="30004960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Application of ontological modeling in the problems of knowledge management in a modern university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536C" w14:textId="160BC670" w:rsidR="00077FCC" w:rsidRPr="00052BB9" w:rsidRDefault="00077FCC" w:rsidP="00077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печатный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7301" w14:textId="1600883C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Bulletin D. Serikbayev of EKTU - №4 – 2023. P.335-34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3</w:t>
            </w:r>
          </w:p>
          <w:p w14:paraId="10F0CFAC" w14:textId="1C16AEA2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https://doi.org/10.51885/1561-4212_2023_4_335</w:t>
            </w:r>
          </w:p>
          <w:p w14:paraId="23C05371" w14:textId="686FB8F7" w:rsidR="00077FCC" w:rsidRPr="00052BB9" w:rsidRDefault="00077FCC" w:rsidP="0007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DD89" w14:textId="0CA490A0" w:rsidR="00077FCC" w:rsidRPr="00052BB9" w:rsidRDefault="00077FCC" w:rsidP="00077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0,5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2687" w14:textId="77777777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L.R. Suleimenova,</w:t>
            </w:r>
          </w:p>
          <w:p w14:paraId="228BF850" w14:textId="77777777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A.S. Tlebaldinova,</w:t>
            </w:r>
          </w:p>
          <w:p w14:paraId="6EC1E4C9" w14:textId="77777777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Zh.T. Konurbayeva,</w:t>
            </w:r>
          </w:p>
          <w:p w14:paraId="1F72D70D" w14:textId="77777777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S.S. Smailova,</w:t>
            </w:r>
          </w:p>
          <w:p w14:paraId="5A388F2F" w14:textId="13B0D415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A.M. Urkumbayeva</w:t>
            </w:r>
          </w:p>
        </w:tc>
      </w:tr>
      <w:tr w:rsidR="00077FCC" w:rsidRPr="00AC552D" w14:paraId="29BC8E8B" w14:textId="77777777" w:rsidTr="00052BB9">
        <w:trPr>
          <w:trHeight w:val="52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7ABE" w14:textId="77777777" w:rsidR="00077FCC" w:rsidRPr="00052BB9" w:rsidRDefault="00077FCC" w:rsidP="00077FCC">
            <w:pPr>
              <w:numPr>
                <w:ilvl w:val="0"/>
                <w:numId w:val="1"/>
              </w:numPr>
              <w:tabs>
                <w:tab w:val="num" w:pos="180"/>
              </w:tabs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8013" w14:textId="41B525FD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Application of neural networks for cyberbullying detection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2375" w14:textId="5D7F3D4A" w:rsidR="00077FCC" w:rsidRPr="00052BB9" w:rsidRDefault="00077FCC" w:rsidP="00077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печатный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2CAD" w14:textId="77777777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Bulletin D. Serikbayev of EKTU - №4 – 2023. P. 343-354.</w:t>
            </w:r>
          </w:p>
          <w:p w14:paraId="119D0F15" w14:textId="682C5FD6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https://doi.org/10.51885/1561-4212_2023_4_343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485C" w14:textId="2D7726FC" w:rsidR="00077FCC" w:rsidRPr="00052BB9" w:rsidRDefault="00077FCC" w:rsidP="00077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0,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7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6763" w14:textId="77777777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D.V. Sukharnikov,</w:t>
            </w:r>
          </w:p>
          <w:p w14:paraId="1D2D0022" w14:textId="77777777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А.Т. Bekishev,</w:t>
            </w:r>
          </w:p>
          <w:p w14:paraId="626AD08C" w14:textId="77777777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К.Y. Nursakitov,</w:t>
            </w:r>
          </w:p>
          <w:p w14:paraId="36CF6D8A" w14:textId="77777777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А.М. Urkumbaeva,</w:t>
            </w:r>
          </w:p>
          <w:p w14:paraId="42DCBFF2" w14:textId="4EAA2970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L.К. Bobrov</w:t>
            </w:r>
          </w:p>
        </w:tc>
      </w:tr>
      <w:tr w:rsidR="00077FCC" w:rsidRPr="00AC552D" w14:paraId="12B73A14" w14:textId="77777777" w:rsidTr="00052BB9">
        <w:trPr>
          <w:trHeight w:val="4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BBE1" w14:textId="77777777" w:rsidR="00077FCC" w:rsidRPr="00052BB9" w:rsidRDefault="00077FCC" w:rsidP="00077FCC">
            <w:pPr>
              <w:numPr>
                <w:ilvl w:val="0"/>
                <w:numId w:val="1"/>
              </w:numPr>
              <w:tabs>
                <w:tab w:val="num" w:pos="180"/>
              </w:tabs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8E10" w14:textId="1A3BBB01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Correction of the inhomogeneity of the brightness of magnetic resonance images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E828" w14:textId="0081CF83" w:rsidR="00077FCC" w:rsidRPr="00052BB9" w:rsidRDefault="00077FCC" w:rsidP="00077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печатный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8645" w14:textId="77777777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Bulletin D. Serikbayev of EKTU - №4 – 2023. P. 355-361</w:t>
            </w:r>
          </w:p>
          <w:p w14:paraId="6EE5C8F3" w14:textId="045B2D43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https://doi.org/10.51885/1561-4212_2023_4_355</w:t>
            </w:r>
          </w:p>
          <w:p w14:paraId="029F3967" w14:textId="2117DCC2" w:rsidR="00077FCC" w:rsidRPr="00052BB9" w:rsidRDefault="00077FCC" w:rsidP="0007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C311" w14:textId="114A0908" w:rsidR="00077FCC" w:rsidRPr="00052BB9" w:rsidRDefault="00077FCC" w:rsidP="00077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0,44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D8C0" w14:textId="77777777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A.K. Tankibayeva,</w:t>
            </w:r>
          </w:p>
          <w:p w14:paraId="0143E757" w14:textId="5830781E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I.G. Kazantsev,</w:t>
            </w:r>
          </w:p>
          <w:p w14:paraId="250EA0D1" w14:textId="77777777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B.N. Azamatov,</w:t>
            </w:r>
          </w:p>
          <w:p w14:paraId="416D21D2" w14:textId="3D3C2BD9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A.M. Urkumbayeva</w:t>
            </w:r>
          </w:p>
        </w:tc>
      </w:tr>
      <w:tr w:rsidR="00077FCC" w:rsidRPr="00AC552D" w14:paraId="737801F9" w14:textId="77777777" w:rsidTr="001F40D0">
        <w:trPr>
          <w:trHeight w:val="98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3581" w14:textId="77777777" w:rsidR="00077FCC" w:rsidRPr="00052BB9" w:rsidRDefault="00077FCC" w:rsidP="00077FCC">
            <w:pPr>
              <w:numPr>
                <w:ilvl w:val="0"/>
                <w:numId w:val="1"/>
              </w:numPr>
              <w:tabs>
                <w:tab w:val="num" w:pos="180"/>
              </w:tabs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346F" w14:textId="5DF09CCD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Digital platform architecture for engineering education model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645D" w14:textId="72BC3B50" w:rsidR="00077FCC" w:rsidRPr="00052BB9" w:rsidRDefault="00077FCC" w:rsidP="00077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печатный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59E8" w14:textId="77777777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Bulletin D. Serikbayev of EKTU - №4 – 2023. P.393-399</w:t>
            </w:r>
          </w:p>
          <w:p w14:paraId="47540CB1" w14:textId="009A349E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https://doi.org/10.51885/1561-4212_2023_4_393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B205" w14:textId="758F65FF" w:rsidR="00077FCC" w:rsidRPr="00052BB9" w:rsidRDefault="00077FCC" w:rsidP="00077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0,44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8B08" w14:textId="77777777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Ye.M. Fedkin,</w:t>
            </w:r>
          </w:p>
          <w:p w14:paraId="34629137" w14:textId="77777777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S.S. Smailova,</w:t>
            </w:r>
          </w:p>
          <w:p w14:paraId="4469C69E" w14:textId="77777777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Zh.T. Konurbayeva,</w:t>
            </w:r>
          </w:p>
          <w:p w14:paraId="50F57435" w14:textId="28F57ADC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M.F. Yussubaliyeva</w:t>
            </w:r>
          </w:p>
        </w:tc>
      </w:tr>
      <w:tr w:rsidR="00077FCC" w:rsidRPr="00AC552D" w14:paraId="49774654" w14:textId="77777777" w:rsidTr="00052BB9">
        <w:trPr>
          <w:trHeight w:val="681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47A4" w14:textId="77777777" w:rsidR="00077FCC" w:rsidRPr="00052BB9" w:rsidRDefault="00077FCC" w:rsidP="00077FCC">
            <w:pPr>
              <w:numPr>
                <w:ilvl w:val="0"/>
                <w:numId w:val="1"/>
              </w:numPr>
              <w:tabs>
                <w:tab w:val="num" w:pos="180"/>
              </w:tabs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4AA1" w14:textId="7FD1E039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Decision Support in Problems of Course Selection During Personalization of Learning Based on the Fuzzy Logic Method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B31D" w14:textId="3193F780" w:rsidR="00077FCC" w:rsidRPr="00052BB9" w:rsidRDefault="00077FCC" w:rsidP="00077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печатный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A8AB" w14:textId="6D22A8BE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Труды университета - No1 (94) - 2024 - c. 535-54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1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  <w:p w14:paraId="5ADC5B51" w14:textId="2B842BCE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https://doi.org/10.52209/1609-1825_2024_1_535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0EF6" w14:textId="5D17CF8F" w:rsidR="00077FCC" w:rsidRPr="00052BB9" w:rsidRDefault="00077FCC" w:rsidP="00077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0,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44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7C1E" w14:textId="77777777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Zh. Seitahmetova,</w:t>
            </w:r>
          </w:p>
          <w:p w14:paraId="40EA4A5D" w14:textId="77777777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A. Bektenova,</w:t>
            </w:r>
          </w:p>
          <w:p w14:paraId="7733A5DA" w14:textId="77777777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B. Sapuanov,</w:t>
            </w:r>
          </w:p>
          <w:p w14:paraId="1452D9B9" w14:textId="136E94C2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O. Sadykanova</w:t>
            </w:r>
          </w:p>
        </w:tc>
      </w:tr>
      <w:tr w:rsidR="00077FCC" w:rsidRPr="00AC552D" w14:paraId="36A6FBE6" w14:textId="77777777" w:rsidTr="00052BB9">
        <w:trPr>
          <w:trHeight w:val="81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1004" w14:textId="77777777" w:rsidR="00077FCC" w:rsidRPr="00052BB9" w:rsidRDefault="00077FCC" w:rsidP="00077FCC">
            <w:pPr>
              <w:numPr>
                <w:ilvl w:val="0"/>
                <w:numId w:val="1"/>
              </w:numPr>
              <w:tabs>
                <w:tab w:val="num" w:pos="180"/>
              </w:tabs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356E" w14:textId="3F1A6DBD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Application of Bayesian Networks to determine the impact of Higher Education on economic development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9DD9" w14:textId="73F0B490" w:rsidR="00077FCC" w:rsidRPr="00052BB9" w:rsidRDefault="00077FCC" w:rsidP="00077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печатный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EE66" w14:textId="564737F8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Bulletin D. Serikbayev of EKTU - №3 (105) – 2024. P. 188-199</w:t>
            </w:r>
          </w:p>
          <w:p w14:paraId="69803BFC" w14:textId="791C13F9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https://doi.org/10.51885/1561-4212_2024_3_188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2E8D" w14:textId="64E2FEE3" w:rsidR="00077FCC" w:rsidRPr="00052BB9" w:rsidRDefault="00077FCC" w:rsidP="00077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0,63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CAAD" w14:textId="77777777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S. Smailova, </w:t>
            </w:r>
          </w:p>
          <w:p w14:paraId="454C258A" w14:textId="77777777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М. Voronenko,</w:t>
            </w:r>
          </w:p>
          <w:p w14:paraId="1548FF0B" w14:textId="77777777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Е. Blinaieva,</w:t>
            </w:r>
          </w:p>
          <w:p w14:paraId="0B28C8AB" w14:textId="2C6D0FA8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A.Tlebaldinova </w:t>
            </w:r>
          </w:p>
        </w:tc>
      </w:tr>
      <w:tr w:rsidR="00077FCC" w:rsidRPr="00AC552D" w14:paraId="32B9D954" w14:textId="77777777" w:rsidTr="00052BB9">
        <w:trPr>
          <w:trHeight w:val="41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FE04" w14:textId="77777777" w:rsidR="00077FCC" w:rsidRPr="00052BB9" w:rsidRDefault="00077FCC" w:rsidP="00077FCC">
            <w:pPr>
              <w:numPr>
                <w:ilvl w:val="0"/>
                <w:numId w:val="1"/>
              </w:numPr>
              <w:tabs>
                <w:tab w:val="num" w:pos="180"/>
              </w:tabs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B3AC" w14:textId="1ED32EE1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Development of a Methodology for Creating Training Materials for the Digital Environment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AD9F" w14:textId="26BA2C88" w:rsidR="00077FCC" w:rsidRPr="00052BB9" w:rsidRDefault="00077FCC" w:rsidP="00077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печатный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1920" w14:textId="5A722F03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Труды университета - 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№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3 (96) - 2024. 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P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 415-422.</w:t>
            </w:r>
          </w:p>
          <w:p w14:paraId="6E3E61F5" w14:textId="72157E4E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https://doi.org/10.52209/1609-1825_2024_3_415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F2DB" w14:textId="5F7BBC7E" w:rsidR="00077FCC" w:rsidRPr="00052BB9" w:rsidRDefault="00077FCC" w:rsidP="00077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0,44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9651" w14:textId="77777777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O. Sadykanova, </w:t>
            </w:r>
          </w:p>
          <w:p w14:paraId="26C48FCC" w14:textId="77777777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Zh. Seitakhmetova, </w:t>
            </w:r>
          </w:p>
          <w:p w14:paraId="58B1A954" w14:textId="5DCD4E03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S. Smailova</w:t>
            </w:r>
          </w:p>
        </w:tc>
      </w:tr>
      <w:tr w:rsidR="00077FCC" w:rsidRPr="00AC552D" w14:paraId="10AC29E5" w14:textId="77777777" w:rsidTr="00052BB9">
        <w:trPr>
          <w:trHeight w:val="41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4BB9" w14:textId="77777777" w:rsidR="00077FCC" w:rsidRPr="00052BB9" w:rsidRDefault="00077FCC" w:rsidP="00077FCC">
            <w:pPr>
              <w:numPr>
                <w:ilvl w:val="0"/>
                <w:numId w:val="1"/>
              </w:numPr>
              <w:tabs>
                <w:tab w:val="num" w:pos="180"/>
              </w:tabs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A4F2" w14:textId="37CFDF52" w:rsidR="00077FCC" w:rsidRPr="00052BB9" w:rsidRDefault="00077FCC" w:rsidP="0007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Cluster analysis of behavioral factors in the formation of students' digital identity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8CE1" w14:textId="3CB70CAA" w:rsidR="00077FCC" w:rsidRPr="00052BB9" w:rsidRDefault="00077FCC" w:rsidP="00077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печатный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BD02" w14:textId="44080059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Bulletin D. Serikbayev of EKTU - </w:t>
            </w:r>
            <w:bookmarkStart w:id="1" w:name="_Hlk198327314"/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№1 – 2025. 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P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 221-232</w:t>
            </w:r>
          </w:p>
          <w:p w14:paraId="44656E70" w14:textId="6DF8DB1A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https://doi.org/10.51885/1561-4212_2025_1_221</w:t>
            </w:r>
            <w:bookmarkEnd w:id="1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A6F4" w14:textId="037AB4B0" w:rsidR="00077FCC" w:rsidRPr="00052BB9" w:rsidRDefault="00077FCC" w:rsidP="00077F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0,6</w:t>
            </w:r>
            <w:r w:rsidR="00FF6309"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45E2" w14:textId="77777777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A. Tlebaldinova,</w:t>
            </w:r>
          </w:p>
          <w:p w14:paraId="3A9DD0BC" w14:textId="77777777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S. Smailova,</w:t>
            </w:r>
          </w:p>
          <w:p w14:paraId="04F39BC9" w14:textId="535D89C6" w:rsidR="00077FCC" w:rsidRPr="00052BB9" w:rsidRDefault="00077FCC" w:rsidP="0007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Zh. Seitakhmetova</w:t>
            </w:r>
          </w:p>
        </w:tc>
      </w:tr>
      <w:tr w:rsidR="004867BB" w:rsidRPr="00AC552D" w14:paraId="527B3784" w14:textId="77777777" w:rsidTr="00052BB9">
        <w:trPr>
          <w:trHeight w:val="571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D30B" w14:textId="77777777" w:rsidR="004867BB" w:rsidRPr="00052BB9" w:rsidRDefault="004867BB" w:rsidP="004867BB">
            <w:pPr>
              <w:numPr>
                <w:ilvl w:val="0"/>
                <w:numId w:val="1"/>
              </w:numPr>
              <w:tabs>
                <w:tab w:val="num" w:pos="180"/>
              </w:tabs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25F1" w14:textId="1885E3FE" w:rsidR="004867BB" w:rsidRPr="00052BB9" w:rsidRDefault="004867BB" w:rsidP="0048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Разведочный анализ МРТ изображений для улучшения качества медицинской визуализации и диагностики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32F7" w14:textId="6388362D" w:rsidR="004867BB" w:rsidRPr="00052BB9" w:rsidRDefault="004867BB" w:rsidP="004867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печатный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514F" w14:textId="45F3F78D" w:rsidR="004867BB" w:rsidRPr="00052BB9" w:rsidRDefault="004867BB" w:rsidP="0048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Труды университета - №2 (99) – 2025.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c. 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378-385</w:t>
            </w:r>
          </w:p>
          <w:p w14:paraId="67541235" w14:textId="021DAC38" w:rsidR="004867BB" w:rsidRPr="00052BB9" w:rsidRDefault="004867BB" w:rsidP="0048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https://doi.org/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10.52209/1609-1825_2025_2_378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76D0" w14:textId="25A3187F" w:rsidR="004867BB" w:rsidRPr="00052BB9" w:rsidRDefault="004867BB" w:rsidP="004867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0,38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585C" w14:textId="77777777" w:rsidR="00052BB9" w:rsidRDefault="004867BB" w:rsidP="0048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А.С. </w:t>
            </w:r>
            <w:proofErr w:type="spellStart"/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Тлебалдинова</w:t>
            </w:r>
            <w:proofErr w:type="spellEnd"/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, </w:t>
            </w:r>
          </w:p>
          <w:p w14:paraId="58CD44FB" w14:textId="1EE22183" w:rsidR="004867BB" w:rsidRPr="00052BB9" w:rsidRDefault="004867BB" w:rsidP="0048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М.А. </w:t>
            </w:r>
            <w:proofErr w:type="spellStart"/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Карменова</w:t>
            </w:r>
            <w:proofErr w:type="spellEnd"/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, </w:t>
            </w:r>
          </w:p>
          <w:p w14:paraId="2D19D132" w14:textId="55DC33F0" w:rsidR="004867BB" w:rsidRPr="00052BB9" w:rsidRDefault="004867BB" w:rsidP="0048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С.С. </w:t>
            </w:r>
            <w:proofErr w:type="spellStart"/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Смаилова</w:t>
            </w:r>
            <w:proofErr w:type="spellEnd"/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.</w:t>
            </w:r>
          </w:p>
        </w:tc>
      </w:tr>
      <w:tr w:rsidR="00822D22" w:rsidRPr="00AC552D" w14:paraId="48D36E7F" w14:textId="77777777" w:rsidTr="001F40D0">
        <w:trPr>
          <w:trHeight w:val="878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6629" w14:textId="77777777" w:rsidR="00822D22" w:rsidRPr="00052BB9" w:rsidRDefault="00822D22" w:rsidP="00822D22">
            <w:pPr>
              <w:numPr>
                <w:ilvl w:val="0"/>
                <w:numId w:val="1"/>
              </w:numPr>
              <w:tabs>
                <w:tab w:val="num" w:pos="180"/>
              </w:tabs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1C64" w14:textId="4C2EA35A" w:rsidR="00822D22" w:rsidRPr="00052BB9" w:rsidRDefault="00822D22" w:rsidP="00822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Автоматическая классификация стадий эмбрионального развития на основе методов машинного обучения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1EF0" w14:textId="343D854B" w:rsidR="00822D22" w:rsidRPr="00052BB9" w:rsidRDefault="00822D22" w:rsidP="00822D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печатный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60AB" w14:textId="4C462B2F" w:rsidR="00822D22" w:rsidRPr="00052BB9" w:rsidRDefault="00822D22" w:rsidP="0082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Вестник Университета </w:t>
            </w:r>
            <w:proofErr w:type="spellStart"/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Шакарима</w:t>
            </w:r>
            <w:proofErr w:type="spellEnd"/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. Серия технические науки. - №2(18) – 2025. с. 128-137</w:t>
            </w:r>
          </w:p>
          <w:p w14:paraId="252ECBA2" w14:textId="3CD50E8E" w:rsidR="00822D22" w:rsidRPr="00052BB9" w:rsidRDefault="00822D22" w:rsidP="0082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https://doi.org/10.53360/2788-7995-2025-2(18)-15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D5A7" w14:textId="184BEC76" w:rsidR="00822D22" w:rsidRPr="00052BB9" w:rsidRDefault="00822D22" w:rsidP="00822D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0,44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90F9" w14:textId="77777777" w:rsidR="00822D22" w:rsidRPr="00052BB9" w:rsidRDefault="00822D22" w:rsidP="0082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А. </w:t>
            </w:r>
            <w:proofErr w:type="spellStart"/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Сыдыкова</w:t>
            </w:r>
            <w:proofErr w:type="spellEnd"/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,</w:t>
            </w:r>
          </w:p>
          <w:p w14:paraId="7F0A6FF4" w14:textId="77777777" w:rsidR="00822D22" w:rsidRPr="00052BB9" w:rsidRDefault="00822D22" w:rsidP="0082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С. </w:t>
            </w:r>
            <w:proofErr w:type="spellStart"/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Женис</w:t>
            </w:r>
            <w:proofErr w:type="spellEnd"/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,</w:t>
            </w:r>
          </w:p>
          <w:p w14:paraId="4E75D921" w14:textId="77777777" w:rsidR="00822D22" w:rsidRPr="00052BB9" w:rsidRDefault="00822D22" w:rsidP="0082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А. </w:t>
            </w:r>
            <w:proofErr w:type="spellStart"/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Тлебалдинова</w:t>
            </w:r>
            <w:proofErr w:type="spellEnd"/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,</w:t>
            </w:r>
          </w:p>
          <w:p w14:paraId="2B7F2C4E" w14:textId="1A1799A3" w:rsidR="00822D22" w:rsidRPr="00052BB9" w:rsidRDefault="00822D22" w:rsidP="0082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Р. </w:t>
            </w:r>
            <w:proofErr w:type="spellStart"/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Нурсадыкова</w:t>
            </w:r>
            <w:proofErr w:type="spellEnd"/>
          </w:p>
        </w:tc>
      </w:tr>
      <w:tr w:rsidR="00822D22" w:rsidRPr="00AC552D" w14:paraId="4C0273F9" w14:textId="77777777" w:rsidTr="001F40D0">
        <w:trPr>
          <w:trHeight w:val="878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7F0A" w14:textId="77777777" w:rsidR="00822D22" w:rsidRPr="00052BB9" w:rsidRDefault="00822D22" w:rsidP="00822D22">
            <w:pPr>
              <w:numPr>
                <w:ilvl w:val="0"/>
                <w:numId w:val="1"/>
              </w:numPr>
              <w:tabs>
                <w:tab w:val="num" w:pos="180"/>
              </w:tabs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5C7A" w14:textId="260CA228" w:rsidR="00822D22" w:rsidRPr="00052BB9" w:rsidRDefault="00822D22" w:rsidP="00822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Сүзгілеу және сапаны бағалау негізінде МРТ кескіндерін өңдеудің кешенді тәсілі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96DB" w14:textId="4DB5A2C9" w:rsidR="00822D22" w:rsidRPr="00052BB9" w:rsidRDefault="00822D22" w:rsidP="00822D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печатный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D315" w14:textId="5FC8BFBB" w:rsidR="00822D22" w:rsidRPr="00052BB9" w:rsidRDefault="00822D22" w:rsidP="0082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ШҚТУ Хабаршысы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- №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2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– 202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5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б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  <w:p w14:paraId="27F5FD91" w14:textId="4569ED81" w:rsidR="00822D22" w:rsidRPr="00052BB9" w:rsidRDefault="00822D22" w:rsidP="0082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https://doi.org/</w:t>
            </w:r>
            <w:r w:rsidR="00573179" w:rsidRPr="00573179">
              <w:rPr>
                <w:rFonts w:ascii="Times New Roman" w:eastAsia="Times New Roman" w:hAnsi="Times New Roman" w:cs="Times New Roman"/>
                <w:sz w:val="20"/>
                <w:szCs w:val="20"/>
              </w:rPr>
              <w:t>10.51885/1561-4212_2025_2_153</w:t>
            </w:r>
            <w:bookmarkStart w:id="2" w:name="_GoBack"/>
            <w:bookmarkEnd w:id="2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6B62" w14:textId="2ADDF3E0" w:rsidR="00822D22" w:rsidRPr="00440FFA" w:rsidRDefault="00440FFA" w:rsidP="00822D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0,63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294D" w14:textId="77777777" w:rsidR="00DC7B41" w:rsidRDefault="00822D22" w:rsidP="0082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А.С. Құмарқанова, </w:t>
            </w:r>
          </w:p>
          <w:p w14:paraId="185FC548" w14:textId="2E350853" w:rsidR="00822D22" w:rsidRPr="00052BB9" w:rsidRDefault="00822D22" w:rsidP="0082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А.К. Танкибаева, </w:t>
            </w:r>
          </w:p>
          <w:p w14:paraId="683357FC" w14:textId="77777777" w:rsidR="00DC7B41" w:rsidRDefault="00822D22" w:rsidP="0082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А.С. Тлебалдинова, </w:t>
            </w:r>
          </w:p>
          <w:p w14:paraId="54DD61EC" w14:textId="19763DF3" w:rsidR="00822D22" w:rsidRPr="00052BB9" w:rsidRDefault="00822D22" w:rsidP="0082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М.А. Карменова</w:t>
            </w:r>
          </w:p>
        </w:tc>
      </w:tr>
      <w:tr w:rsidR="00822D22" w:rsidRPr="00AC552D" w14:paraId="66027A07" w14:textId="77777777" w:rsidTr="008469E3">
        <w:trPr>
          <w:trHeight w:val="70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D833" w14:textId="77777777" w:rsidR="00822D22" w:rsidRPr="00052BB9" w:rsidRDefault="00822D22" w:rsidP="00822D22">
            <w:pPr>
              <w:numPr>
                <w:ilvl w:val="0"/>
                <w:numId w:val="1"/>
              </w:numPr>
              <w:tabs>
                <w:tab w:val="num" w:pos="180"/>
              </w:tabs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E4FB" w14:textId="362A94C8" w:rsidR="00485127" w:rsidRPr="00485127" w:rsidRDefault="00822D22" w:rsidP="0048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Finding avalanche areas in East Kazakhstan using machine learning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63D2" w14:textId="54DC7F08" w:rsidR="00822D22" w:rsidRPr="00052BB9" w:rsidRDefault="00822D22" w:rsidP="00822D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печатный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5104" w14:textId="77777777" w:rsidR="00485127" w:rsidRDefault="00485127" w:rsidP="0082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51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International journal of information and communication technologies. -Vol. 6. No. 22. - 2025. Pp. 115–129</w:t>
            </w:r>
          </w:p>
          <w:p w14:paraId="1FBE6C32" w14:textId="2BC6BB4D" w:rsidR="004C60D6" w:rsidRPr="00052BB9" w:rsidRDefault="00485127" w:rsidP="0082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4851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https://doi.org/10.54309/ IJICT.2025.22.2.007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8C35" w14:textId="6813E1F3" w:rsidR="00822D22" w:rsidRPr="00485127" w:rsidRDefault="00485127" w:rsidP="00822D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0,63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B0A9" w14:textId="77777777" w:rsidR="00822D22" w:rsidRPr="00052BB9" w:rsidRDefault="00822D22" w:rsidP="0082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 Nurlybekova, </w:t>
            </w:r>
          </w:p>
          <w:p w14:paraId="668F1870" w14:textId="77777777" w:rsidR="00822D22" w:rsidRPr="00052BB9" w:rsidRDefault="00822D22" w:rsidP="0082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A.S. Tlebaldinova, </w:t>
            </w:r>
          </w:p>
          <w:p w14:paraId="1AA960C0" w14:textId="77777777" w:rsidR="00822D22" w:rsidRPr="00052BB9" w:rsidRDefault="00822D22" w:rsidP="0082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M.A. Karmenova, </w:t>
            </w:r>
          </w:p>
          <w:p w14:paraId="0B94C97D" w14:textId="6EF153FA" w:rsidR="00822D22" w:rsidRPr="00052BB9" w:rsidRDefault="00822D22" w:rsidP="0082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S.S. Smailova</w:t>
            </w:r>
          </w:p>
        </w:tc>
      </w:tr>
      <w:tr w:rsidR="00822D22" w:rsidRPr="00AC552D" w14:paraId="5DC7F1F0" w14:textId="77777777" w:rsidTr="005479B5">
        <w:trPr>
          <w:trHeight w:val="30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1B81" w14:textId="6240C0C5" w:rsidR="00822D22" w:rsidRPr="00052BB9" w:rsidRDefault="00822D22" w:rsidP="0082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="00A675AE" w:rsidRPr="00052B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052B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052BB9" w:rsidRPr="0005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Статьи, опубликованные в других научных изданиях</w:t>
            </w:r>
          </w:p>
        </w:tc>
      </w:tr>
      <w:tr w:rsidR="00052BB9" w:rsidRPr="00AC552D" w14:paraId="1D32BD69" w14:textId="77777777" w:rsidTr="00052BB9">
        <w:trPr>
          <w:trHeight w:val="75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E4C6" w14:textId="77777777" w:rsidR="00052BB9" w:rsidRPr="00052BB9" w:rsidRDefault="00052BB9" w:rsidP="00052BB9">
            <w:pPr>
              <w:numPr>
                <w:ilvl w:val="0"/>
                <w:numId w:val="1"/>
              </w:numPr>
              <w:tabs>
                <w:tab w:val="num" w:pos="180"/>
              </w:tabs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5DAB" w14:textId="143A4DBF" w:rsidR="00052BB9" w:rsidRPr="00052BB9" w:rsidRDefault="00052BB9" w:rsidP="0005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Development of a Set of Requirements for the Hardware and Software of LMS Services of the University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2583" w14:textId="1BC5566E" w:rsidR="00052BB9" w:rsidRPr="00052BB9" w:rsidRDefault="00052BB9" w:rsidP="0005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печатный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5091" w14:textId="77777777" w:rsidR="00485127" w:rsidRDefault="00052BB9" w:rsidP="00052BB9">
            <w:pPr>
              <w:widowControl w:val="0"/>
              <w:tabs>
                <w:tab w:val="left" w:pos="993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International Journal of Emerging Technologies in Learning 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–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16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(21)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. –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2021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. P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 210–218,</w:t>
            </w:r>
          </w:p>
          <w:p w14:paraId="7C917CB8" w14:textId="3D78A377" w:rsidR="00052BB9" w:rsidRPr="00052BB9" w:rsidRDefault="00052BB9" w:rsidP="00052BB9">
            <w:pPr>
              <w:widowControl w:val="0"/>
              <w:tabs>
                <w:tab w:val="left" w:pos="993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https://doi.org/10.3991/ijet.v16i21.25239</w:t>
            </w:r>
          </w:p>
          <w:p w14:paraId="06CAFBDE" w14:textId="746A98F9" w:rsidR="00052BB9" w:rsidRPr="00052BB9" w:rsidRDefault="00052BB9" w:rsidP="0005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WOS:000720341600015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2F11" w14:textId="387B8BA8" w:rsidR="00052BB9" w:rsidRPr="00052BB9" w:rsidRDefault="00052BB9" w:rsidP="0005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0,56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87F7" w14:textId="77777777" w:rsidR="00052BB9" w:rsidRPr="00052BB9" w:rsidRDefault="00052BB9" w:rsidP="0005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V. Zuev,</w:t>
            </w:r>
          </w:p>
          <w:p w14:paraId="60D20A10" w14:textId="77777777" w:rsidR="00052BB9" w:rsidRPr="00052BB9" w:rsidRDefault="00052BB9" w:rsidP="0005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L. Kakisheva,</w:t>
            </w:r>
          </w:p>
          <w:p w14:paraId="74D8E10D" w14:textId="77777777" w:rsidR="00052BB9" w:rsidRPr="00052BB9" w:rsidRDefault="00052BB9" w:rsidP="0005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N. Denissova,</w:t>
            </w:r>
          </w:p>
          <w:p w14:paraId="44737A97" w14:textId="3F3E9660" w:rsidR="00052BB9" w:rsidRPr="00052BB9" w:rsidRDefault="00052BB9" w:rsidP="0005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S. Smailova</w:t>
            </w:r>
          </w:p>
        </w:tc>
      </w:tr>
      <w:tr w:rsidR="00052BB9" w:rsidRPr="00AC552D" w14:paraId="0045BBC4" w14:textId="77777777" w:rsidTr="00052BB9">
        <w:trPr>
          <w:trHeight w:val="44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8D99" w14:textId="77777777" w:rsidR="00052BB9" w:rsidRPr="00052BB9" w:rsidRDefault="00052BB9" w:rsidP="00052BB9">
            <w:pPr>
              <w:numPr>
                <w:ilvl w:val="0"/>
                <w:numId w:val="1"/>
              </w:numPr>
              <w:tabs>
                <w:tab w:val="num" w:pos="180"/>
              </w:tabs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2D74" w14:textId="5F1BB505" w:rsidR="00052BB9" w:rsidRPr="00052BB9" w:rsidRDefault="00052BB9" w:rsidP="0005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Модуль дополненной реальности для smart-университета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932E" w14:textId="44FC59FB" w:rsidR="00052BB9" w:rsidRPr="00052BB9" w:rsidRDefault="00052BB9" w:rsidP="0005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печатный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D1DF" w14:textId="77777777" w:rsidR="00052BB9" w:rsidRPr="00052BB9" w:rsidRDefault="00052BB9" w:rsidP="0005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International journal of information and communication technologies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 -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Vol. 3 (Is.4)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-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2022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-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pр. 22–33</w:t>
            </w:r>
          </w:p>
          <w:p w14:paraId="2BDA35F6" w14:textId="59C409C3" w:rsidR="00052BB9" w:rsidRPr="00052BB9" w:rsidRDefault="00052BB9" w:rsidP="00052BB9">
            <w:pPr>
              <w:widowControl w:val="0"/>
              <w:tabs>
                <w:tab w:val="left" w:pos="993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https://doi.org/10.54309/IJICT.2022.12.4.002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E792" w14:textId="50B76F0E" w:rsidR="00052BB9" w:rsidRPr="00052BB9" w:rsidRDefault="00052BB9" w:rsidP="0005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0,56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B7A2" w14:textId="60930FC3" w:rsidR="00052BB9" w:rsidRPr="00052BB9" w:rsidRDefault="00DC7B41" w:rsidP="00052BB9">
            <w:pPr>
              <w:widowControl w:val="0"/>
              <w:tabs>
                <w:tab w:val="left" w:pos="993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А.С.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r w:rsidR="00052BB9"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Нурекенова </w:t>
            </w:r>
          </w:p>
        </w:tc>
      </w:tr>
      <w:tr w:rsidR="00052BB9" w:rsidRPr="00AC552D" w14:paraId="7AFAA5E2" w14:textId="77777777" w:rsidTr="001F40D0">
        <w:trPr>
          <w:trHeight w:val="74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47DF" w14:textId="77777777" w:rsidR="00052BB9" w:rsidRPr="00052BB9" w:rsidRDefault="00052BB9" w:rsidP="00052BB9">
            <w:pPr>
              <w:numPr>
                <w:ilvl w:val="0"/>
                <w:numId w:val="1"/>
              </w:numPr>
              <w:tabs>
                <w:tab w:val="num" w:pos="180"/>
              </w:tabs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03CA" w14:textId="4826E861" w:rsidR="00052BB9" w:rsidRPr="00052BB9" w:rsidRDefault="00052BB9" w:rsidP="0005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Review of methods for determining the tonation of texts in natural languages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24B1" w14:textId="17ADA144" w:rsidR="00052BB9" w:rsidRPr="00052BB9" w:rsidRDefault="00052BB9" w:rsidP="0005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печатный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60E0" w14:textId="77777777" w:rsidR="00052BB9" w:rsidRPr="00052BB9" w:rsidRDefault="00052BB9" w:rsidP="0005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Bulletin of Shakarim University. Technical Sciences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- 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1(9)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 –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2023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. 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pp.57-66</w:t>
            </w:r>
          </w:p>
          <w:p w14:paraId="1BC258A5" w14:textId="3E6173E7" w:rsidR="00052BB9" w:rsidRPr="00052BB9" w:rsidRDefault="00052BB9" w:rsidP="00052BB9">
            <w:pPr>
              <w:widowControl w:val="0"/>
              <w:tabs>
                <w:tab w:val="left" w:pos="993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DOI: 10.53360/2788-7995-2023-1(9)-8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6A37" w14:textId="3BA82894" w:rsidR="00052BB9" w:rsidRPr="00052BB9" w:rsidRDefault="00052BB9" w:rsidP="0005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0,63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906E" w14:textId="77777777" w:rsidR="00052BB9" w:rsidRPr="00052BB9" w:rsidRDefault="00052BB9" w:rsidP="0005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K. Nursakitov</w:t>
            </w:r>
          </w:p>
          <w:p w14:paraId="7E969D8E" w14:textId="77777777" w:rsidR="00052BB9" w:rsidRPr="00052BB9" w:rsidRDefault="00052BB9" w:rsidP="0005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A. Bekishev</w:t>
            </w:r>
          </w:p>
          <w:p w14:paraId="752A8343" w14:textId="7327495E" w:rsidR="00052BB9" w:rsidRPr="00052BB9" w:rsidRDefault="00052BB9" w:rsidP="00052BB9">
            <w:pPr>
              <w:widowControl w:val="0"/>
              <w:tabs>
                <w:tab w:val="left" w:pos="993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A. Urkumbaeva</w:t>
            </w:r>
          </w:p>
        </w:tc>
      </w:tr>
      <w:tr w:rsidR="00052BB9" w:rsidRPr="00AC552D" w14:paraId="41A45018" w14:textId="77777777" w:rsidTr="001F40D0">
        <w:trPr>
          <w:trHeight w:val="74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0AFD" w14:textId="77777777" w:rsidR="00052BB9" w:rsidRPr="00052BB9" w:rsidRDefault="00052BB9" w:rsidP="00052BB9">
            <w:pPr>
              <w:numPr>
                <w:ilvl w:val="0"/>
                <w:numId w:val="1"/>
              </w:numPr>
              <w:tabs>
                <w:tab w:val="num" w:pos="180"/>
              </w:tabs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70B1" w14:textId="453693DC" w:rsidR="00052BB9" w:rsidRPr="00052BB9" w:rsidRDefault="00052BB9" w:rsidP="0005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 методов коррекции неоднородности интенсивности магнитно-резонансных изображений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F58A" w14:textId="59D32A60" w:rsidR="00052BB9" w:rsidRPr="00052BB9" w:rsidRDefault="00052BB9" w:rsidP="0005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печатный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7B58" w14:textId="77777777" w:rsidR="00052BB9" w:rsidRPr="00052BB9" w:rsidRDefault="00052BB9" w:rsidP="0005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Вестник Торайгыров университета - №4 - 2024. с. 332-34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4</w:t>
            </w:r>
          </w:p>
          <w:p w14:paraId="65BE94A9" w14:textId="4141A9F9" w:rsidR="00052BB9" w:rsidRPr="00052BB9" w:rsidRDefault="00052BB9" w:rsidP="00052BB9">
            <w:pPr>
              <w:widowControl w:val="0"/>
              <w:tabs>
                <w:tab w:val="left" w:pos="993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https://doi.org/10.48081/HRSB4057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F5F4" w14:textId="0F22887B" w:rsidR="00052BB9" w:rsidRPr="00052BB9" w:rsidRDefault="00052BB9" w:rsidP="0005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0,63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940D" w14:textId="77777777" w:rsidR="00052BB9" w:rsidRPr="00052BB9" w:rsidRDefault="00052BB9" w:rsidP="0005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А.К. Танкибаева,</w:t>
            </w:r>
          </w:p>
          <w:p w14:paraId="6E6E877E" w14:textId="77777777" w:rsidR="00052BB9" w:rsidRPr="00052BB9" w:rsidRDefault="00052BB9" w:rsidP="0005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И.Г. Казанцев, </w:t>
            </w:r>
          </w:p>
          <w:p w14:paraId="6BD97BD6" w14:textId="77777777" w:rsidR="00052BB9" w:rsidRDefault="00052BB9" w:rsidP="00052BB9">
            <w:pPr>
              <w:widowControl w:val="0"/>
              <w:tabs>
                <w:tab w:val="left" w:pos="993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А.С. Тлебалдинова, </w:t>
            </w:r>
          </w:p>
          <w:p w14:paraId="253D7453" w14:textId="0FD14F3C" w:rsidR="00052BB9" w:rsidRPr="00052BB9" w:rsidRDefault="00052BB9" w:rsidP="00052BB9">
            <w:pPr>
              <w:widowControl w:val="0"/>
              <w:tabs>
                <w:tab w:val="left" w:pos="993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Ж.К. Азаматова</w:t>
            </w:r>
          </w:p>
        </w:tc>
      </w:tr>
      <w:tr w:rsidR="00052BB9" w:rsidRPr="00AC552D" w14:paraId="2EF59D50" w14:textId="77777777" w:rsidTr="001F40D0">
        <w:trPr>
          <w:trHeight w:val="74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8E8C" w14:textId="77777777" w:rsidR="00052BB9" w:rsidRPr="00052BB9" w:rsidRDefault="00052BB9" w:rsidP="00052BB9">
            <w:pPr>
              <w:numPr>
                <w:ilvl w:val="0"/>
                <w:numId w:val="1"/>
              </w:numPr>
              <w:tabs>
                <w:tab w:val="num" w:pos="180"/>
              </w:tabs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64ED" w14:textId="3786513E" w:rsidR="00052BB9" w:rsidRPr="00052BB9" w:rsidRDefault="00052BB9" w:rsidP="0005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высшего образования в экономическом развитии: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 факторов и подходов моделирования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D0A9" w14:textId="36E785C0" w:rsidR="00052BB9" w:rsidRPr="00052BB9" w:rsidRDefault="00052BB9" w:rsidP="0005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печатный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E280" w14:textId="77777777" w:rsidR="00052BB9" w:rsidRPr="00052BB9" w:rsidRDefault="00052BB9" w:rsidP="0005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Вестник КазНПУ им.Абая. Серия 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«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Педагогические науки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»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-  №4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 xml:space="preserve"> 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(84) - 2024. с.5-13</w:t>
            </w:r>
          </w:p>
          <w:p w14:paraId="19E3A0EA" w14:textId="68B83AD7" w:rsidR="00052BB9" w:rsidRPr="00052BB9" w:rsidRDefault="00052BB9" w:rsidP="00052BB9">
            <w:pPr>
              <w:widowControl w:val="0"/>
              <w:tabs>
                <w:tab w:val="left" w:pos="993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https://doi.org/10.51889/2959-5762.2024.84.4.001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E95B" w14:textId="7EB62B22" w:rsidR="00052BB9" w:rsidRPr="00052BB9" w:rsidRDefault="00052BB9" w:rsidP="0005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0,5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0C90" w14:textId="77777777" w:rsidR="00052BB9" w:rsidRDefault="00052BB9" w:rsidP="00052BB9">
            <w:pPr>
              <w:widowControl w:val="0"/>
              <w:tabs>
                <w:tab w:val="left" w:pos="993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А.С. Тлебалдинова, </w:t>
            </w:r>
          </w:p>
          <w:p w14:paraId="54251DD0" w14:textId="1170AA6F" w:rsidR="00052BB9" w:rsidRPr="00052BB9" w:rsidRDefault="00052BB9" w:rsidP="00052BB9">
            <w:pPr>
              <w:widowControl w:val="0"/>
              <w:tabs>
                <w:tab w:val="left" w:pos="993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С.С. Смаилова</w:t>
            </w:r>
          </w:p>
        </w:tc>
      </w:tr>
      <w:tr w:rsidR="00052BB9" w:rsidRPr="00AC552D" w14:paraId="0A0260C2" w14:textId="77777777" w:rsidTr="001F40D0">
        <w:trPr>
          <w:trHeight w:val="74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DD5B" w14:textId="77777777" w:rsidR="00052BB9" w:rsidRPr="00052BB9" w:rsidRDefault="00052BB9" w:rsidP="00052BB9">
            <w:pPr>
              <w:numPr>
                <w:ilvl w:val="0"/>
                <w:numId w:val="1"/>
              </w:numPr>
              <w:tabs>
                <w:tab w:val="num" w:pos="180"/>
              </w:tabs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2589" w14:textId="77777777" w:rsidR="00052BB9" w:rsidRPr="00052BB9" w:rsidRDefault="00052BB9" w:rsidP="0005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Современное инженерное образование:</w:t>
            </w:r>
          </w:p>
          <w:p w14:paraId="7958B6FC" w14:textId="50EAD288" w:rsidR="00052BB9" w:rsidRPr="00052BB9" w:rsidRDefault="00052BB9" w:rsidP="0005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модели и тренды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D3F6" w14:textId="5B9B9C79" w:rsidR="00052BB9" w:rsidRPr="00052BB9" w:rsidRDefault="00052BB9" w:rsidP="0005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печатный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AB77" w14:textId="77777777" w:rsidR="00052BB9" w:rsidRPr="00052BB9" w:rsidRDefault="00052BB9" w:rsidP="0005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Вестник Торайгыров университета. Педагогическая серия - №4 - 2024. с. 59-71</w:t>
            </w:r>
          </w:p>
          <w:p w14:paraId="12806C4C" w14:textId="4294E872" w:rsidR="00052BB9" w:rsidRPr="00052BB9" w:rsidRDefault="00052BB9" w:rsidP="00052BB9">
            <w:pPr>
              <w:widowControl w:val="0"/>
              <w:tabs>
                <w:tab w:val="left" w:pos="993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https://doi.org/10.48081/NFDS1683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509C" w14:textId="65A62CC3" w:rsidR="00052BB9" w:rsidRPr="00052BB9" w:rsidRDefault="00052BB9" w:rsidP="0005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0,69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1C64" w14:textId="77777777" w:rsidR="00052BB9" w:rsidRPr="00052BB9" w:rsidRDefault="00052BB9" w:rsidP="0005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М.В. Сизов, </w:t>
            </w:r>
          </w:p>
          <w:p w14:paraId="0C1E0338" w14:textId="77777777" w:rsidR="00052BB9" w:rsidRPr="00052BB9" w:rsidRDefault="00052BB9" w:rsidP="0005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Ж.Т. Конурбаева, </w:t>
            </w:r>
          </w:p>
          <w:p w14:paraId="706C68EE" w14:textId="766E3B7B" w:rsidR="00052BB9" w:rsidRPr="00052BB9" w:rsidRDefault="00052BB9" w:rsidP="00052BB9">
            <w:pPr>
              <w:widowControl w:val="0"/>
              <w:tabs>
                <w:tab w:val="left" w:pos="993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С.С. Смаилова </w:t>
            </w:r>
          </w:p>
        </w:tc>
      </w:tr>
      <w:tr w:rsidR="00052BB9" w:rsidRPr="00AC552D" w14:paraId="69AA6EA8" w14:textId="77777777" w:rsidTr="00DF48DA">
        <w:trPr>
          <w:trHeight w:val="4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F2DB" w14:textId="41E6A791" w:rsidR="00052BB9" w:rsidRPr="00052BB9" w:rsidRDefault="00052BB9" w:rsidP="00052BB9">
            <w:pPr>
              <w:widowControl w:val="0"/>
              <w:tabs>
                <w:tab w:val="left" w:pos="993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kk-KZ"/>
              </w:rPr>
              <w:t>1.</w:t>
            </w:r>
            <w:r w:rsidRPr="00052BB9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3</w:t>
            </w:r>
            <w:r w:rsidRPr="00052BB9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kk-KZ"/>
              </w:rPr>
              <w:t xml:space="preserve"> </w:t>
            </w:r>
            <w:r w:rsidRPr="00052BB9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Монографии</w:t>
            </w:r>
          </w:p>
        </w:tc>
      </w:tr>
      <w:tr w:rsidR="00052BB9" w:rsidRPr="00AC552D" w14:paraId="6F1949B7" w14:textId="77777777" w:rsidTr="001F40D0">
        <w:trPr>
          <w:trHeight w:val="74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061C" w14:textId="77777777" w:rsidR="00052BB9" w:rsidRPr="00052BB9" w:rsidRDefault="00052BB9" w:rsidP="00052BB9">
            <w:pPr>
              <w:numPr>
                <w:ilvl w:val="0"/>
                <w:numId w:val="1"/>
              </w:numPr>
              <w:tabs>
                <w:tab w:val="num" w:pos="180"/>
              </w:tabs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0E2D" w14:textId="382DDF8D" w:rsidR="00052BB9" w:rsidRPr="00052BB9" w:rsidRDefault="00052BB9" w:rsidP="00052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Цифровая трансформация образования: персонализированное обучение на основе компетентностного подхода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C26B" w14:textId="52E5F79E" w:rsidR="00052BB9" w:rsidRPr="00052BB9" w:rsidRDefault="00052BB9" w:rsidP="0005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печатный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0086" w14:textId="77777777" w:rsidR="00052BB9" w:rsidRPr="00052BB9" w:rsidRDefault="00052BB9" w:rsidP="00052BB9">
            <w:pPr>
              <w:widowControl w:val="0"/>
              <w:tabs>
                <w:tab w:val="left" w:pos="993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Усть-Каменогорск: 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ВКТУ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</w:rPr>
              <w:t>, 2025.– 233 с.</w:t>
            </w:r>
          </w:p>
          <w:p w14:paraId="7D395643" w14:textId="0243518D" w:rsidR="00052BB9" w:rsidRPr="00052BB9" w:rsidRDefault="00052BB9" w:rsidP="00052BB9">
            <w:pPr>
              <w:widowControl w:val="0"/>
              <w:tabs>
                <w:tab w:val="left" w:pos="993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ISBN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978-601-08-5008-8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4EEA" w14:textId="64D63E99" w:rsidR="00052BB9" w:rsidRPr="00052BB9" w:rsidRDefault="00052BB9" w:rsidP="00052B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13</w:t>
            </w: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,3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232D" w14:textId="0B4344D8" w:rsidR="00052BB9" w:rsidRPr="00052BB9" w:rsidRDefault="00052BB9" w:rsidP="0005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52BB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Ж.М. Сейтахметова </w:t>
            </w:r>
          </w:p>
        </w:tc>
      </w:tr>
    </w:tbl>
    <w:p w14:paraId="0D9A522E" w14:textId="77777777" w:rsidR="00D14549" w:rsidRPr="00AC552D" w:rsidRDefault="00D14549">
      <w:pPr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D14549" w:rsidRPr="00AC552D" w:rsidSect="007402DB">
      <w:footerReference w:type="default" r:id="rId11"/>
      <w:pgSz w:w="16838" w:h="11906" w:orient="landscape"/>
      <w:pgMar w:top="1134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C1D6D" w14:textId="77777777" w:rsidR="003924C1" w:rsidRDefault="003924C1">
      <w:pPr>
        <w:spacing w:after="0" w:line="240" w:lineRule="auto"/>
      </w:pPr>
      <w:r>
        <w:separator/>
      </w:r>
    </w:p>
  </w:endnote>
  <w:endnote w:type="continuationSeparator" w:id="0">
    <w:p w14:paraId="7C042ADB" w14:textId="77777777" w:rsidR="003924C1" w:rsidRDefault="0039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AD18F" w14:textId="77777777" w:rsidR="00440FFA" w:rsidRDefault="00440FFA" w:rsidP="007402DB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Автор:</w:t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  <w:t>С. Кумаргажанова</w:t>
    </w:r>
  </w:p>
  <w:p w14:paraId="03E617B8" w14:textId="77777777" w:rsidR="00440FFA" w:rsidRDefault="00440FFA" w:rsidP="007402DB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Список верен:</w:t>
    </w:r>
  </w:p>
  <w:p w14:paraId="2D28AD3C" w14:textId="0907FB52" w:rsidR="00440FFA" w:rsidRDefault="00440FFA" w:rsidP="007402DB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Член правления - проректор по науке и инновациям</w:t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  <w:t>Ж. Конурбаева</w:t>
    </w:r>
  </w:p>
  <w:p w14:paraId="124130C3" w14:textId="77777777" w:rsidR="00BD5B8A" w:rsidRPr="00BD5B8A" w:rsidRDefault="00BD5B8A" w:rsidP="007402DB">
    <w:pPr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</w:p>
  <w:p w14:paraId="0C8AA3E7" w14:textId="77777777" w:rsidR="00440FFA" w:rsidRDefault="00440FFA" w:rsidP="007402DB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Ученый секретарь</w:t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  <w:t>Э. Нурекенова</w:t>
    </w:r>
  </w:p>
  <w:p w14:paraId="3DBE84DF" w14:textId="77777777" w:rsidR="00440FFA" w:rsidRDefault="00440FFA" w:rsidP="007402DB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«___» ____________  2025 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07EA2" w14:textId="77777777" w:rsidR="003924C1" w:rsidRDefault="003924C1">
      <w:pPr>
        <w:spacing w:after="0" w:line="240" w:lineRule="auto"/>
      </w:pPr>
      <w:r>
        <w:separator/>
      </w:r>
    </w:p>
  </w:footnote>
  <w:footnote w:type="continuationSeparator" w:id="0">
    <w:p w14:paraId="496C0205" w14:textId="77777777" w:rsidR="003924C1" w:rsidRDefault="00392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33E1F"/>
    <w:multiLevelType w:val="hybridMultilevel"/>
    <w:tmpl w:val="88468436"/>
    <w:lvl w:ilvl="0" w:tplc="E9B2D742">
      <w:start w:val="1"/>
      <w:numFmt w:val="decimal"/>
      <w:lvlText w:val="%1."/>
      <w:lvlJc w:val="center"/>
      <w:pPr>
        <w:tabs>
          <w:tab w:val="num" w:pos="720"/>
        </w:tabs>
        <w:ind w:left="113" w:firstLine="247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5C6BCA"/>
    <w:multiLevelType w:val="hybridMultilevel"/>
    <w:tmpl w:val="FDB6D8FC"/>
    <w:lvl w:ilvl="0" w:tplc="DAEE93F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549"/>
    <w:rsid w:val="00035EF0"/>
    <w:rsid w:val="00052BB9"/>
    <w:rsid w:val="000661F6"/>
    <w:rsid w:val="000765F9"/>
    <w:rsid w:val="00077FCC"/>
    <w:rsid w:val="000A0278"/>
    <w:rsid w:val="000F7634"/>
    <w:rsid w:val="001755BD"/>
    <w:rsid w:val="001967A6"/>
    <w:rsid w:val="001A3FDA"/>
    <w:rsid w:val="001E1637"/>
    <w:rsid w:val="001F40D0"/>
    <w:rsid w:val="00240A3B"/>
    <w:rsid w:val="002F51F7"/>
    <w:rsid w:val="0036099D"/>
    <w:rsid w:val="003924C1"/>
    <w:rsid w:val="003E6405"/>
    <w:rsid w:val="00414DAE"/>
    <w:rsid w:val="00440FFA"/>
    <w:rsid w:val="00485127"/>
    <w:rsid w:val="004867BB"/>
    <w:rsid w:val="004A5360"/>
    <w:rsid w:val="004C60D6"/>
    <w:rsid w:val="00544C65"/>
    <w:rsid w:val="005479B5"/>
    <w:rsid w:val="00570321"/>
    <w:rsid w:val="00573179"/>
    <w:rsid w:val="00596017"/>
    <w:rsid w:val="005B53A8"/>
    <w:rsid w:val="006511BF"/>
    <w:rsid w:val="00717B6D"/>
    <w:rsid w:val="007402DB"/>
    <w:rsid w:val="007A39E5"/>
    <w:rsid w:val="00816890"/>
    <w:rsid w:val="00822D22"/>
    <w:rsid w:val="0083433C"/>
    <w:rsid w:val="008469E3"/>
    <w:rsid w:val="00864ECC"/>
    <w:rsid w:val="008A5BBE"/>
    <w:rsid w:val="0092349F"/>
    <w:rsid w:val="00986792"/>
    <w:rsid w:val="009A7DF8"/>
    <w:rsid w:val="00A40A71"/>
    <w:rsid w:val="00A54F8F"/>
    <w:rsid w:val="00A675AE"/>
    <w:rsid w:val="00A8420B"/>
    <w:rsid w:val="00A94C35"/>
    <w:rsid w:val="00AC3502"/>
    <w:rsid w:val="00AC552D"/>
    <w:rsid w:val="00B20136"/>
    <w:rsid w:val="00B51144"/>
    <w:rsid w:val="00B74D9D"/>
    <w:rsid w:val="00BA20E6"/>
    <w:rsid w:val="00BD5B8A"/>
    <w:rsid w:val="00BF0113"/>
    <w:rsid w:val="00C77C7D"/>
    <w:rsid w:val="00CA2312"/>
    <w:rsid w:val="00D06283"/>
    <w:rsid w:val="00D14549"/>
    <w:rsid w:val="00D25DB9"/>
    <w:rsid w:val="00D46AC4"/>
    <w:rsid w:val="00DC7B41"/>
    <w:rsid w:val="00DE7596"/>
    <w:rsid w:val="00DF30C9"/>
    <w:rsid w:val="00DF48DA"/>
    <w:rsid w:val="00E14902"/>
    <w:rsid w:val="00EA0F0E"/>
    <w:rsid w:val="00F11C61"/>
    <w:rsid w:val="00F30F45"/>
    <w:rsid w:val="00F65576"/>
    <w:rsid w:val="00F97C23"/>
    <w:rsid w:val="00FD2D4C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C1E3"/>
  <w15:docId w15:val="{3ED8A852-ACEB-49A2-873D-94E706CE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77C7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266E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ru-RU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37649D"/>
    <w:rPr>
      <w:color w:val="0000FF"/>
      <w:u w:val="single"/>
    </w:rPr>
  </w:style>
  <w:style w:type="paragraph" w:customStyle="1" w:styleId="nova-legacy-e-listitem">
    <w:name w:val="nova-legacy-e-list__item"/>
    <w:basedOn w:val="a"/>
    <w:rsid w:val="0037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4E2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4E217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F266E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266E1"/>
    <w:rPr>
      <w:rFonts w:asciiTheme="majorHAnsi" w:eastAsiaTheme="majorEastAsia" w:hAnsiTheme="majorHAnsi" w:cstheme="majorBidi"/>
      <w:b/>
      <w:bCs/>
      <w:color w:val="4472C4" w:themeColor="accent1"/>
      <w:lang w:val="ru-RU"/>
    </w:rPr>
  </w:style>
  <w:style w:type="table" w:customStyle="1" w:styleId="20">
    <w:name w:val="Сетка таблицы2"/>
    <w:basedOn w:val="a1"/>
    <w:next w:val="a5"/>
    <w:uiPriority w:val="59"/>
    <w:rsid w:val="00F266E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Unresolved Mention"/>
    <w:basedOn w:val="a0"/>
    <w:uiPriority w:val="99"/>
    <w:semiHidden/>
    <w:unhideWhenUsed/>
    <w:rsid w:val="007402DB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74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402DB"/>
  </w:style>
  <w:style w:type="paragraph" w:styleId="af">
    <w:name w:val="footer"/>
    <w:basedOn w:val="a"/>
    <w:link w:val="af0"/>
    <w:uiPriority w:val="99"/>
    <w:unhideWhenUsed/>
    <w:rsid w:val="0074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402DB"/>
  </w:style>
  <w:style w:type="character" w:customStyle="1" w:styleId="typography-modulelvnit">
    <w:name w:val="typography-module__lvnit"/>
    <w:rsid w:val="007402DB"/>
  </w:style>
  <w:style w:type="paragraph" w:styleId="af1">
    <w:name w:val="List Paragraph"/>
    <w:basedOn w:val="a"/>
    <w:uiPriority w:val="34"/>
    <w:qFormat/>
    <w:rsid w:val="009A7DF8"/>
    <w:pPr>
      <w:spacing w:after="200" w:line="276" w:lineRule="auto"/>
      <w:ind w:left="720"/>
      <w:contextualSpacing/>
    </w:pPr>
    <w:rPr>
      <w:rFonts w:cs="Times New Roman"/>
      <w:lang w:val="ru-RU" w:eastAsia="en-US"/>
    </w:rPr>
  </w:style>
  <w:style w:type="character" w:customStyle="1" w:styleId="authors-moduleumr1o">
    <w:name w:val="authors-module__umr1o"/>
    <w:basedOn w:val="a0"/>
    <w:rsid w:val="007A39E5"/>
  </w:style>
  <w:style w:type="paragraph" w:styleId="af2">
    <w:name w:val="Balloon Text"/>
    <w:basedOn w:val="a"/>
    <w:link w:val="af3"/>
    <w:uiPriority w:val="99"/>
    <w:semiHidden/>
    <w:unhideWhenUsed/>
    <w:rsid w:val="00D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6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oi.org/10.35784/iapgos.3650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copus.com/inward/authorDetails.url?authorID=56826204500&amp;partnerID=MN8TOA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MM+IhXarJcIoGqLK1vk0sXtytg==">CgMxLjAyDmgudWFkazcwbDJiZTExMg5oLnZhaTVhMGF2aXhnYzgAciExUnppVXRCOE41ckloWU1XVlhYWS1oT1FxRWI2ampQb2s=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3A0293-387C-4C07-AE1D-390BD8BA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3781</TotalTime>
  <Pages>8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Кумаргажанова</dc:creator>
  <cp:lastModifiedBy>Сауле Кумаргажанова</cp:lastModifiedBy>
  <cp:revision>33</cp:revision>
  <cp:lastPrinted>2025-07-10T05:38:00Z</cp:lastPrinted>
  <dcterms:created xsi:type="dcterms:W3CDTF">2025-05-12T13:57:00Z</dcterms:created>
  <dcterms:modified xsi:type="dcterms:W3CDTF">2025-07-10T05:38:00Z</dcterms:modified>
</cp:coreProperties>
</file>